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94E" w:rsidRDefault="007F2324" w:rsidP="00A0448A">
      <w:pPr>
        <w:spacing w:beforeLines="250" w:afterLines="150"/>
        <w:jc w:val="center"/>
        <w:rPr>
          <w:b/>
          <w:sz w:val="40"/>
          <w:szCs w:val="28"/>
        </w:rPr>
      </w:pPr>
      <w:r>
        <w:rPr>
          <w:rFonts w:hint="eastAsia"/>
          <w:b/>
          <w:sz w:val="40"/>
          <w:szCs w:val="28"/>
        </w:rPr>
        <w:t>内蒙古大地云天化工有限公司</w:t>
      </w:r>
    </w:p>
    <w:p w:rsidR="00343BBA" w:rsidRDefault="00E96258" w:rsidP="00343BBA">
      <w:pPr>
        <w:jc w:val="center"/>
        <w:rPr>
          <w:b/>
          <w:sz w:val="40"/>
          <w:szCs w:val="28"/>
        </w:rPr>
      </w:pPr>
      <w:bookmarkStart w:id="0" w:name="_Hlk50121603"/>
      <w:r w:rsidRPr="00E96258">
        <w:rPr>
          <w:rFonts w:hint="eastAsia"/>
          <w:b/>
          <w:sz w:val="40"/>
          <w:szCs w:val="28"/>
        </w:rPr>
        <w:t>氟硅酸管线</w:t>
      </w:r>
      <w:r w:rsidR="00B737F6">
        <w:rPr>
          <w:rFonts w:hint="eastAsia"/>
          <w:b/>
          <w:sz w:val="40"/>
          <w:szCs w:val="28"/>
        </w:rPr>
        <w:t>管线</w:t>
      </w:r>
      <w:r w:rsidRPr="00E96258">
        <w:rPr>
          <w:rFonts w:hint="eastAsia"/>
          <w:b/>
          <w:sz w:val="40"/>
          <w:szCs w:val="28"/>
        </w:rPr>
        <w:t>清理业务</w:t>
      </w:r>
    </w:p>
    <w:p w:rsidR="00E9494E" w:rsidRDefault="00E9494E" w:rsidP="00A0448A">
      <w:pPr>
        <w:spacing w:afterLines="150"/>
        <w:jc w:val="center"/>
        <w:rPr>
          <w:b/>
          <w:sz w:val="40"/>
          <w:szCs w:val="28"/>
        </w:rPr>
      </w:pPr>
    </w:p>
    <w:bookmarkEnd w:id="0"/>
    <w:p w:rsidR="00E9494E" w:rsidRDefault="00DD6DAE" w:rsidP="00A0448A">
      <w:pPr>
        <w:spacing w:afterLines="150"/>
        <w:jc w:val="center"/>
        <w:rPr>
          <w:b/>
          <w:sz w:val="40"/>
          <w:szCs w:val="28"/>
        </w:rPr>
      </w:pPr>
      <w:r>
        <w:rPr>
          <w:rFonts w:hint="eastAsia"/>
          <w:b/>
          <w:sz w:val="40"/>
          <w:szCs w:val="28"/>
        </w:rPr>
        <w:t>询</w:t>
      </w:r>
      <w:r w:rsidR="007F2324">
        <w:rPr>
          <w:rFonts w:hint="eastAsia"/>
          <w:b/>
          <w:sz w:val="40"/>
          <w:szCs w:val="28"/>
        </w:rPr>
        <w:t>价文件</w:t>
      </w:r>
    </w:p>
    <w:p w:rsidR="00E9494E" w:rsidRDefault="00E9494E">
      <w:pPr>
        <w:jc w:val="center"/>
        <w:rPr>
          <w:b/>
          <w:sz w:val="40"/>
          <w:szCs w:val="28"/>
        </w:rPr>
      </w:pPr>
    </w:p>
    <w:p w:rsidR="00E9494E" w:rsidRDefault="00E9494E">
      <w:pPr>
        <w:jc w:val="center"/>
        <w:rPr>
          <w:b/>
          <w:sz w:val="40"/>
          <w:szCs w:val="28"/>
        </w:rPr>
      </w:pPr>
    </w:p>
    <w:p w:rsidR="00E9494E" w:rsidRPr="003A004F" w:rsidRDefault="007F2324">
      <w:pPr>
        <w:jc w:val="center"/>
        <w:rPr>
          <w:b/>
          <w:sz w:val="40"/>
          <w:szCs w:val="28"/>
        </w:rPr>
      </w:pPr>
      <w:r>
        <w:rPr>
          <w:b/>
          <w:sz w:val="32"/>
          <w:szCs w:val="32"/>
        </w:rPr>
        <w:t>询价编号</w:t>
      </w:r>
      <w:r>
        <w:rPr>
          <w:rFonts w:hint="eastAsia"/>
          <w:b/>
          <w:sz w:val="32"/>
          <w:szCs w:val="32"/>
        </w:rPr>
        <w:t>：</w:t>
      </w:r>
      <w:r w:rsidRPr="003A004F">
        <w:rPr>
          <w:rFonts w:hint="eastAsia"/>
          <w:b/>
          <w:sz w:val="32"/>
          <w:szCs w:val="32"/>
        </w:rPr>
        <w:t>ZB/DDYT-06-</w:t>
      </w:r>
      <w:r w:rsidR="00E7512F" w:rsidRPr="003A004F">
        <w:rPr>
          <w:b/>
          <w:sz w:val="32"/>
          <w:szCs w:val="32"/>
        </w:rPr>
        <w:t>22</w:t>
      </w:r>
      <w:r w:rsidR="00E96649" w:rsidRPr="003A004F">
        <w:rPr>
          <w:b/>
          <w:sz w:val="32"/>
          <w:szCs w:val="32"/>
        </w:rPr>
        <w:t>10</w:t>
      </w:r>
      <w:r w:rsidRPr="003A004F">
        <w:rPr>
          <w:rFonts w:hint="eastAsia"/>
          <w:b/>
          <w:sz w:val="32"/>
          <w:szCs w:val="32"/>
        </w:rPr>
        <w:t>-0</w:t>
      </w:r>
      <w:r w:rsidR="00E96649" w:rsidRPr="003A004F">
        <w:rPr>
          <w:b/>
          <w:sz w:val="32"/>
          <w:szCs w:val="32"/>
        </w:rPr>
        <w:t>10</w:t>
      </w:r>
    </w:p>
    <w:p w:rsidR="00E9494E" w:rsidRPr="003A004F" w:rsidRDefault="00E9494E">
      <w:pPr>
        <w:jc w:val="center"/>
        <w:rPr>
          <w:b/>
          <w:sz w:val="40"/>
          <w:szCs w:val="28"/>
        </w:rPr>
      </w:pPr>
    </w:p>
    <w:p w:rsidR="00E9494E" w:rsidRDefault="00E9494E">
      <w:pPr>
        <w:jc w:val="center"/>
        <w:rPr>
          <w:b/>
          <w:sz w:val="40"/>
          <w:szCs w:val="28"/>
        </w:rPr>
      </w:pPr>
    </w:p>
    <w:p w:rsidR="00E9494E" w:rsidRDefault="00E9494E">
      <w:pPr>
        <w:jc w:val="center"/>
        <w:rPr>
          <w:b/>
          <w:sz w:val="40"/>
          <w:szCs w:val="28"/>
        </w:rPr>
      </w:pPr>
    </w:p>
    <w:p w:rsidR="00E9494E" w:rsidRDefault="00E9494E">
      <w:pPr>
        <w:jc w:val="center"/>
        <w:rPr>
          <w:b/>
          <w:sz w:val="40"/>
          <w:szCs w:val="28"/>
        </w:rPr>
      </w:pPr>
    </w:p>
    <w:p w:rsidR="00E9494E" w:rsidRDefault="00E9494E">
      <w:pPr>
        <w:jc w:val="center"/>
        <w:rPr>
          <w:b/>
          <w:sz w:val="40"/>
          <w:szCs w:val="28"/>
        </w:rPr>
      </w:pPr>
    </w:p>
    <w:p w:rsidR="00E9494E" w:rsidRDefault="00E9494E">
      <w:pPr>
        <w:jc w:val="center"/>
        <w:rPr>
          <w:b/>
          <w:sz w:val="40"/>
          <w:szCs w:val="28"/>
        </w:rPr>
      </w:pPr>
    </w:p>
    <w:p w:rsidR="00E9494E" w:rsidRDefault="00E9494E">
      <w:pPr>
        <w:jc w:val="center"/>
        <w:rPr>
          <w:b/>
          <w:sz w:val="40"/>
          <w:szCs w:val="28"/>
        </w:rPr>
      </w:pPr>
    </w:p>
    <w:p w:rsidR="00E9494E" w:rsidRDefault="00E9494E">
      <w:pPr>
        <w:jc w:val="center"/>
        <w:rPr>
          <w:b/>
          <w:sz w:val="40"/>
          <w:szCs w:val="28"/>
        </w:rPr>
      </w:pPr>
    </w:p>
    <w:p w:rsidR="00E9494E" w:rsidRDefault="00E9494E">
      <w:pPr>
        <w:jc w:val="center"/>
        <w:rPr>
          <w:b/>
          <w:sz w:val="40"/>
          <w:szCs w:val="28"/>
        </w:rPr>
      </w:pPr>
    </w:p>
    <w:p w:rsidR="00E9494E" w:rsidRDefault="007F2324">
      <w:pPr>
        <w:jc w:val="center"/>
        <w:rPr>
          <w:sz w:val="32"/>
          <w:szCs w:val="32"/>
        </w:rPr>
      </w:pPr>
      <w:r>
        <w:rPr>
          <w:rFonts w:hint="eastAsia"/>
          <w:sz w:val="32"/>
          <w:szCs w:val="32"/>
        </w:rPr>
        <w:t>内蒙古大地云天化工有限公司</w:t>
      </w:r>
    </w:p>
    <w:p w:rsidR="00E9494E" w:rsidRDefault="007F2324">
      <w:pPr>
        <w:jc w:val="center"/>
        <w:rPr>
          <w:sz w:val="32"/>
          <w:szCs w:val="32"/>
        </w:rPr>
      </w:pPr>
      <w:r>
        <w:rPr>
          <w:sz w:val="32"/>
          <w:szCs w:val="32"/>
        </w:rPr>
        <w:t>20</w:t>
      </w:r>
      <w:r w:rsidR="00E96258">
        <w:rPr>
          <w:sz w:val="32"/>
          <w:szCs w:val="32"/>
        </w:rPr>
        <w:t>2</w:t>
      </w:r>
      <w:r w:rsidR="00E7512F">
        <w:rPr>
          <w:sz w:val="32"/>
          <w:szCs w:val="32"/>
        </w:rPr>
        <w:t>2</w:t>
      </w:r>
      <w:r>
        <w:rPr>
          <w:sz w:val="32"/>
          <w:szCs w:val="32"/>
        </w:rPr>
        <w:t>年</w:t>
      </w:r>
      <w:r w:rsidR="00E96649">
        <w:rPr>
          <w:sz w:val="32"/>
          <w:szCs w:val="32"/>
        </w:rPr>
        <w:t>10</w:t>
      </w:r>
      <w:r>
        <w:rPr>
          <w:sz w:val="32"/>
          <w:szCs w:val="32"/>
        </w:rPr>
        <w:t>月</w:t>
      </w:r>
    </w:p>
    <w:p w:rsidR="00E9494E" w:rsidRDefault="00E9494E">
      <w:pPr>
        <w:jc w:val="center"/>
        <w:rPr>
          <w:sz w:val="32"/>
          <w:szCs w:val="32"/>
        </w:rPr>
      </w:pPr>
    </w:p>
    <w:p w:rsidR="00E9494E" w:rsidRDefault="007F2324">
      <w:pPr>
        <w:jc w:val="center"/>
        <w:rPr>
          <w:b/>
          <w:sz w:val="32"/>
          <w:szCs w:val="32"/>
        </w:rPr>
      </w:pPr>
      <w:r>
        <w:rPr>
          <w:rFonts w:hint="eastAsia"/>
          <w:b/>
          <w:sz w:val="32"/>
          <w:szCs w:val="32"/>
        </w:rPr>
        <w:lastRenderedPageBreak/>
        <w:t>第一章</w:t>
      </w:r>
      <w:r w:rsidR="00DD6DAE">
        <w:rPr>
          <w:rFonts w:hint="eastAsia"/>
          <w:b/>
          <w:sz w:val="32"/>
          <w:szCs w:val="32"/>
        </w:rPr>
        <w:t>询价文件</w:t>
      </w:r>
      <w:r>
        <w:rPr>
          <w:rFonts w:hint="eastAsia"/>
          <w:b/>
          <w:sz w:val="32"/>
          <w:szCs w:val="32"/>
        </w:rPr>
        <w:t>书</w:t>
      </w:r>
    </w:p>
    <w:p w:rsidR="00E9494E" w:rsidRDefault="007F2324">
      <w:pPr>
        <w:spacing w:line="360" w:lineRule="auto"/>
        <w:jc w:val="left"/>
        <w:rPr>
          <w:rFonts w:ascii="宋体" w:hAnsi="宋体"/>
          <w:b/>
          <w:sz w:val="24"/>
        </w:rPr>
      </w:pPr>
      <w:r>
        <w:rPr>
          <w:rFonts w:ascii="宋体" w:hAnsi="宋体" w:hint="eastAsia"/>
          <w:b/>
          <w:sz w:val="24"/>
        </w:rPr>
        <w:t>各报价单位：</w:t>
      </w:r>
    </w:p>
    <w:p w:rsidR="00E9494E" w:rsidRDefault="00EC1854">
      <w:pPr>
        <w:spacing w:line="360" w:lineRule="auto"/>
        <w:ind w:firstLineChars="200" w:firstLine="480"/>
        <w:jc w:val="left"/>
        <w:rPr>
          <w:rFonts w:ascii="宋体" w:hAnsi="宋体"/>
          <w:sz w:val="24"/>
        </w:rPr>
      </w:pPr>
      <w:bookmarkStart w:id="1" w:name="_Hlk50124266"/>
      <w:r w:rsidRPr="00EC1854">
        <w:rPr>
          <w:rFonts w:ascii="宋体" w:hAnsi="宋体" w:hint="eastAsia"/>
          <w:sz w:val="24"/>
        </w:rPr>
        <w:t>内蒙古大地云天化工有限公司就</w:t>
      </w:r>
      <w:r w:rsidR="00E96258" w:rsidRPr="00E96258">
        <w:rPr>
          <w:rFonts w:ascii="宋体" w:hAnsi="宋体" w:hint="eastAsia"/>
          <w:sz w:val="24"/>
        </w:rPr>
        <w:t>磷酸供新福地氟硅酸管线清理</w:t>
      </w:r>
      <w:bookmarkEnd w:id="1"/>
      <w:r w:rsidR="00E96258" w:rsidRPr="00E96258">
        <w:rPr>
          <w:rFonts w:ascii="宋体" w:hAnsi="宋体" w:hint="eastAsia"/>
          <w:sz w:val="24"/>
        </w:rPr>
        <w:t>业务</w:t>
      </w:r>
      <w:r w:rsidR="007F2324">
        <w:rPr>
          <w:rFonts w:ascii="宋体" w:hAnsi="宋体" w:hint="eastAsia"/>
          <w:sz w:val="24"/>
        </w:rPr>
        <w:t>进行询价</w:t>
      </w:r>
      <w:r>
        <w:rPr>
          <w:rFonts w:ascii="宋体" w:hAnsi="宋体" w:hint="eastAsia"/>
          <w:sz w:val="24"/>
        </w:rPr>
        <w:t>，</w:t>
      </w:r>
      <w:r w:rsidRPr="00EC1854">
        <w:rPr>
          <w:rFonts w:ascii="宋体" w:hAnsi="宋体" w:hint="eastAsia"/>
          <w:sz w:val="24"/>
        </w:rPr>
        <w:t>欢迎各报价单位参与报价</w:t>
      </w:r>
      <w:r w:rsidR="007F2324">
        <w:rPr>
          <w:rFonts w:ascii="宋体" w:hAnsi="宋体" w:hint="eastAsia"/>
          <w:sz w:val="24"/>
        </w:rPr>
        <w:t>。相关情况及要求如下：</w:t>
      </w:r>
    </w:p>
    <w:p w:rsidR="00E9494E" w:rsidRDefault="007F2324">
      <w:pPr>
        <w:pStyle w:val="1"/>
        <w:spacing w:before="120" w:after="120" w:line="360" w:lineRule="auto"/>
        <w:rPr>
          <w:sz w:val="24"/>
          <w:szCs w:val="24"/>
        </w:rPr>
      </w:pPr>
      <w:r>
        <w:rPr>
          <w:rFonts w:hint="eastAsia"/>
          <w:sz w:val="24"/>
          <w:szCs w:val="24"/>
        </w:rPr>
        <w:t>一、项目概况</w:t>
      </w:r>
    </w:p>
    <w:p w:rsidR="00E9494E" w:rsidRDefault="007F2324">
      <w:pPr>
        <w:spacing w:line="360" w:lineRule="auto"/>
        <w:jc w:val="left"/>
        <w:rPr>
          <w:rFonts w:ascii="宋体" w:hAnsi="宋体"/>
          <w:sz w:val="24"/>
        </w:rPr>
      </w:pPr>
      <w:r>
        <w:rPr>
          <w:rFonts w:ascii="宋体" w:hAnsi="宋体" w:hint="eastAsia"/>
          <w:sz w:val="24"/>
        </w:rPr>
        <w:t xml:space="preserve">    本次为</w:t>
      </w:r>
      <w:r w:rsidR="00E96258" w:rsidRPr="00E96258">
        <w:rPr>
          <w:rFonts w:ascii="宋体" w:hAnsi="宋体" w:hint="eastAsia"/>
          <w:sz w:val="24"/>
        </w:rPr>
        <w:t>磷酸罐区至新福地氟硅酸管线</w:t>
      </w:r>
      <w:r w:rsidR="00E96258">
        <w:rPr>
          <w:rFonts w:ascii="宋体" w:hAnsi="宋体" w:hint="eastAsia"/>
          <w:sz w:val="24"/>
        </w:rPr>
        <w:t>内部结垢</w:t>
      </w:r>
      <w:r>
        <w:rPr>
          <w:rFonts w:ascii="宋体" w:hAnsi="宋体" w:hint="eastAsia"/>
          <w:sz w:val="24"/>
        </w:rPr>
        <w:t>的外委清理业务</w:t>
      </w:r>
      <w:r w:rsidR="00E96258">
        <w:rPr>
          <w:rFonts w:ascii="宋体" w:hAnsi="宋体" w:hint="eastAsia"/>
          <w:sz w:val="24"/>
        </w:rPr>
        <w:t>，</w:t>
      </w:r>
      <w:r w:rsidR="001341C4">
        <w:rPr>
          <w:rFonts w:ascii="宋体" w:hAnsi="宋体" w:hint="eastAsia"/>
          <w:sz w:val="24"/>
        </w:rPr>
        <w:t>氟硅酸</w:t>
      </w:r>
      <w:r w:rsidR="00E96258">
        <w:rPr>
          <w:rFonts w:ascii="宋体" w:hAnsi="宋体" w:hint="eastAsia"/>
          <w:sz w:val="24"/>
        </w:rPr>
        <w:t>管线起始点为磷酸罐区氟硅酸泵出口至厂区西北角栅栏处</w:t>
      </w:r>
      <w:r>
        <w:rPr>
          <w:rFonts w:ascii="宋体" w:hAnsi="宋体" w:hint="eastAsia"/>
          <w:sz w:val="24"/>
        </w:rPr>
        <w:t xml:space="preserve">。 </w:t>
      </w:r>
    </w:p>
    <w:p w:rsidR="00E9494E" w:rsidRDefault="007F2324">
      <w:pPr>
        <w:spacing w:line="360" w:lineRule="auto"/>
        <w:jc w:val="left"/>
        <w:rPr>
          <w:rFonts w:ascii="宋体" w:hAnsi="宋体"/>
          <w:b/>
          <w:sz w:val="24"/>
        </w:rPr>
      </w:pPr>
      <w:r>
        <w:rPr>
          <w:rFonts w:ascii="宋体" w:hAnsi="宋体" w:hint="eastAsia"/>
          <w:b/>
          <w:sz w:val="24"/>
        </w:rPr>
        <w:t>二、</w:t>
      </w:r>
      <w:r w:rsidR="00E96258">
        <w:rPr>
          <w:rFonts w:ascii="宋体" w:hAnsi="宋体" w:hint="eastAsia"/>
          <w:b/>
          <w:sz w:val="24"/>
        </w:rPr>
        <w:t>管线</w:t>
      </w:r>
      <w:r>
        <w:rPr>
          <w:rFonts w:ascii="宋体" w:hAnsi="宋体" w:hint="eastAsia"/>
          <w:b/>
          <w:sz w:val="24"/>
        </w:rPr>
        <w:t>清理业务资质及要求</w:t>
      </w:r>
    </w:p>
    <w:p w:rsidR="00E9494E" w:rsidRDefault="007F2324">
      <w:pPr>
        <w:spacing w:line="360" w:lineRule="auto"/>
        <w:ind w:firstLineChars="200" w:firstLine="480"/>
        <w:jc w:val="left"/>
        <w:rPr>
          <w:rFonts w:ascii="宋体" w:hAnsi="宋体"/>
          <w:sz w:val="24"/>
        </w:rPr>
      </w:pPr>
      <w:r>
        <w:rPr>
          <w:rFonts w:ascii="宋体" w:hAnsi="宋体" w:hint="eastAsia"/>
          <w:sz w:val="24"/>
        </w:rPr>
        <w:t>本项业务报价人需具备劳务输出资质，具有良好的银行资信和商业信誉。</w:t>
      </w:r>
    </w:p>
    <w:p w:rsidR="00E96258" w:rsidRPr="00EC1854" w:rsidRDefault="007F2324" w:rsidP="00E96258">
      <w:pPr>
        <w:spacing w:line="360" w:lineRule="auto"/>
        <w:rPr>
          <w:rFonts w:ascii="宋体" w:hAnsi="宋体"/>
          <w:b/>
          <w:sz w:val="24"/>
        </w:rPr>
      </w:pPr>
      <w:r>
        <w:rPr>
          <w:rFonts w:ascii="宋体" w:hAnsi="宋体" w:hint="eastAsia"/>
          <w:b/>
          <w:sz w:val="24"/>
        </w:rPr>
        <w:t>三、</w:t>
      </w:r>
      <w:r w:rsidR="00E96258">
        <w:rPr>
          <w:rFonts w:ascii="宋体" w:hAnsi="宋体" w:hint="eastAsia"/>
          <w:b/>
          <w:sz w:val="24"/>
        </w:rPr>
        <w:t>管线</w:t>
      </w:r>
      <w:r>
        <w:rPr>
          <w:rFonts w:ascii="宋体" w:hAnsi="宋体" w:hint="eastAsia"/>
          <w:b/>
          <w:sz w:val="24"/>
        </w:rPr>
        <w:t>清理业务内容和技术要求</w:t>
      </w:r>
    </w:p>
    <w:p w:rsidR="00E96258" w:rsidRDefault="00E96258" w:rsidP="00E96258">
      <w:pPr>
        <w:spacing w:line="360" w:lineRule="auto"/>
        <w:rPr>
          <w:rFonts w:ascii="宋体" w:hAnsi="宋体"/>
          <w:sz w:val="24"/>
        </w:rPr>
      </w:pPr>
      <w:r w:rsidRPr="00E96258">
        <w:rPr>
          <w:rFonts w:ascii="宋体" w:hAnsi="宋体" w:hint="eastAsia"/>
          <w:sz w:val="24"/>
        </w:rPr>
        <w:t>1、拆除、清理、回装氟硅酸</w:t>
      </w:r>
      <w:r w:rsidR="00B0357C">
        <w:rPr>
          <w:rFonts w:ascii="宋体" w:hAnsi="宋体" w:hint="eastAsia"/>
          <w:sz w:val="24"/>
        </w:rPr>
        <w:t>管线</w:t>
      </w:r>
      <w:r w:rsidRPr="00E96258">
        <w:rPr>
          <w:rFonts w:ascii="宋体" w:hAnsi="宋体" w:hint="eastAsia"/>
          <w:sz w:val="24"/>
        </w:rPr>
        <w:t>；</w:t>
      </w:r>
    </w:p>
    <w:p w:rsidR="00E96258" w:rsidRDefault="00E96258" w:rsidP="00E96258">
      <w:pPr>
        <w:spacing w:line="360" w:lineRule="auto"/>
        <w:rPr>
          <w:rFonts w:ascii="宋体" w:hAnsi="宋体"/>
          <w:sz w:val="24"/>
        </w:rPr>
      </w:pPr>
      <w:r w:rsidRPr="00E96258">
        <w:rPr>
          <w:rFonts w:ascii="宋体" w:hAnsi="宋体" w:hint="eastAsia"/>
          <w:sz w:val="24"/>
        </w:rPr>
        <w:t>2、保持现有管线外部保温及法兰套，因清理需要拆除的保温及法兰套，清理后恢复</w:t>
      </w:r>
      <w:r w:rsidR="00384CD2">
        <w:rPr>
          <w:rFonts w:ascii="宋体" w:hAnsi="宋体" w:hint="eastAsia"/>
          <w:sz w:val="24"/>
        </w:rPr>
        <w:t>原状</w:t>
      </w:r>
      <w:r w:rsidRPr="00E96258">
        <w:rPr>
          <w:rFonts w:ascii="宋体" w:hAnsi="宋体" w:hint="eastAsia"/>
          <w:sz w:val="24"/>
        </w:rPr>
        <w:t>；</w:t>
      </w:r>
    </w:p>
    <w:p w:rsidR="00E96258" w:rsidRDefault="00E96258" w:rsidP="00E96258">
      <w:pPr>
        <w:spacing w:line="360" w:lineRule="auto"/>
        <w:rPr>
          <w:rFonts w:ascii="宋体" w:hAnsi="宋体"/>
          <w:sz w:val="24"/>
        </w:rPr>
      </w:pPr>
      <w:r w:rsidRPr="00E96258">
        <w:rPr>
          <w:rFonts w:ascii="宋体" w:hAnsi="宋体" w:hint="eastAsia"/>
          <w:sz w:val="24"/>
        </w:rPr>
        <w:t>3、对于损坏管道标</w:t>
      </w:r>
      <w:r w:rsidR="00E7512F">
        <w:rPr>
          <w:rFonts w:ascii="宋体" w:hAnsi="宋体" w:hint="eastAsia"/>
          <w:sz w:val="24"/>
        </w:rPr>
        <w:t>识</w:t>
      </w:r>
      <w:r w:rsidRPr="00E96258">
        <w:rPr>
          <w:rFonts w:ascii="宋体" w:hAnsi="宋体" w:hint="eastAsia"/>
          <w:sz w:val="24"/>
        </w:rPr>
        <w:t>的清理后恢复原样；</w:t>
      </w:r>
    </w:p>
    <w:p w:rsidR="00E96258" w:rsidRDefault="00E96258" w:rsidP="00E96258">
      <w:pPr>
        <w:spacing w:line="360" w:lineRule="auto"/>
        <w:rPr>
          <w:rFonts w:ascii="宋体" w:hAnsi="宋体"/>
          <w:sz w:val="24"/>
        </w:rPr>
      </w:pPr>
      <w:r w:rsidRPr="00E96258">
        <w:rPr>
          <w:rFonts w:ascii="宋体" w:hAnsi="宋体" w:hint="eastAsia"/>
          <w:sz w:val="24"/>
        </w:rPr>
        <w:t>4、清理过程中要有相应的环保措施。</w:t>
      </w:r>
    </w:p>
    <w:p w:rsidR="00E96258" w:rsidRDefault="00E96258" w:rsidP="00E96258">
      <w:pPr>
        <w:spacing w:line="360" w:lineRule="auto"/>
        <w:rPr>
          <w:rFonts w:ascii="宋体" w:hAnsi="宋体"/>
          <w:sz w:val="24"/>
        </w:rPr>
      </w:pPr>
      <w:r w:rsidRPr="00E96258">
        <w:rPr>
          <w:rFonts w:ascii="宋体" w:hAnsi="宋体" w:hint="eastAsia"/>
          <w:sz w:val="24"/>
        </w:rPr>
        <w:t>在清理管线的过程中清理单位要有如下措施：</w:t>
      </w:r>
    </w:p>
    <w:p w:rsidR="00E96258" w:rsidRDefault="00E96258" w:rsidP="00E7512F">
      <w:pPr>
        <w:spacing w:line="360" w:lineRule="auto"/>
        <w:ind w:firstLineChars="100" w:firstLine="240"/>
        <w:rPr>
          <w:rFonts w:ascii="宋体" w:hAnsi="宋体"/>
          <w:sz w:val="24"/>
        </w:rPr>
      </w:pPr>
      <w:r w:rsidRPr="00E96258">
        <w:rPr>
          <w:rFonts w:ascii="宋体" w:hAnsi="宋体" w:hint="eastAsia"/>
          <w:sz w:val="24"/>
        </w:rPr>
        <w:t>1</w:t>
      </w:r>
      <w:r w:rsidR="00E7512F">
        <w:rPr>
          <w:rFonts w:ascii="宋体" w:hAnsi="宋体"/>
          <w:sz w:val="24"/>
        </w:rPr>
        <w:t>)</w:t>
      </w:r>
      <w:r w:rsidRPr="00E96258">
        <w:rPr>
          <w:rFonts w:ascii="宋体" w:hAnsi="宋体" w:hint="eastAsia"/>
          <w:sz w:val="24"/>
        </w:rPr>
        <w:t>清理管线产生的废水通过污水管网进入事故水池。</w:t>
      </w:r>
    </w:p>
    <w:p w:rsidR="00E96258" w:rsidRDefault="00E96258" w:rsidP="00E7512F">
      <w:pPr>
        <w:spacing w:line="360" w:lineRule="auto"/>
        <w:ind w:firstLineChars="100" w:firstLine="240"/>
        <w:rPr>
          <w:rFonts w:ascii="宋体" w:hAnsi="宋体"/>
          <w:sz w:val="24"/>
        </w:rPr>
      </w:pPr>
      <w:r w:rsidRPr="00E96258">
        <w:rPr>
          <w:rFonts w:ascii="宋体" w:hAnsi="宋体" w:hint="eastAsia"/>
          <w:sz w:val="24"/>
        </w:rPr>
        <w:t>2</w:t>
      </w:r>
      <w:r w:rsidR="00E7512F">
        <w:rPr>
          <w:rFonts w:ascii="宋体" w:hAnsi="宋体" w:hint="eastAsia"/>
          <w:sz w:val="24"/>
        </w:rPr>
        <w:t>)</w:t>
      </w:r>
      <w:r w:rsidRPr="00E96258">
        <w:rPr>
          <w:rFonts w:ascii="宋体" w:hAnsi="宋体" w:hint="eastAsia"/>
          <w:sz w:val="24"/>
        </w:rPr>
        <w:t>清理管线产生的废渣</w:t>
      </w:r>
      <w:r w:rsidR="00742E50">
        <w:rPr>
          <w:rFonts w:ascii="宋体" w:hAnsi="宋体" w:hint="eastAsia"/>
          <w:sz w:val="24"/>
        </w:rPr>
        <w:t>收集</w:t>
      </w:r>
      <w:r w:rsidRPr="00E96258">
        <w:rPr>
          <w:rFonts w:ascii="宋体" w:hAnsi="宋体" w:hint="eastAsia"/>
          <w:sz w:val="24"/>
        </w:rPr>
        <w:t>统一回收至磷精粉堆场西南角。</w:t>
      </w:r>
    </w:p>
    <w:p w:rsidR="00E96258" w:rsidRDefault="00E96258" w:rsidP="00E7512F">
      <w:pPr>
        <w:spacing w:line="360" w:lineRule="auto"/>
        <w:ind w:firstLineChars="100" w:firstLine="240"/>
        <w:rPr>
          <w:rFonts w:ascii="宋体" w:hAnsi="宋体"/>
          <w:sz w:val="24"/>
        </w:rPr>
      </w:pPr>
      <w:r w:rsidRPr="00E96258">
        <w:rPr>
          <w:rFonts w:ascii="宋体" w:hAnsi="宋体" w:hint="eastAsia"/>
          <w:sz w:val="24"/>
        </w:rPr>
        <w:t>3</w:t>
      </w:r>
      <w:r w:rsidR="00E7512F">
        <w:rPr>
          <w:rFonts w:ascii="宋体" w:hAnsi="宋体" w:hint="eastAsia"/>
          <w:sz w:val="24"/>
        </w:rPr>
        <w:t>)</w:t>
      </w:r>
      <w:r w:rsidRPr="00E96258">
        <w:rPr>
          <w:rFonts w:ascii="宋体" w:hAnsi="宋体" w:hint="eastAsia"/>
          <w:sz w:val="24"/>
        </w:rPr>
        <w:t>清理过程中，清理单位要在清理的</w:t>
      </w:r>
      <w:r w:rsidR="00216F49">
        <w:rPr>
          <w:rFonts w:ascii="宋体" w:hAnsi="宋体" w:hint="eastAsia"/>
          <w:sz w:val="24"/>
        </w:rPr>
        <w:t>管线</w:t>
      </w:r>
      <w:r w:rsidRPr="00E96258">
        <w:rPr>
          <w:rFonts w:ascii="宋体" w:hAnsi="宋体" w:hint="eastAsia"/>
          <w:sz w:val="24"/>
        </w:rPr>
        <w:t>管廊架下铺设类似篷布、彩条布等防护措施，防止废水、废渣污染周围土地</w:t>
      </w:r>
      <w:r w:rsidR="006C7A63">
        <w:rPr>
          <w:rFonts w:ascii="宋体" w:hAnsi="宋体" w:hint="eastAsia"/>
          <w:sz w:val="24"/>
        </w:rPr>
        <w:t>及树木</w:t>
      </w:r>
      <w:r w:rsidRPr="00E96258">
        <w:rPr>
          <w:rFonts w:ascii="宋体" w:hAnsi="宋体" w:hint="eastAsia"/>
          <w:sz w:val="24"/>
        </w:rPr>
        <w:t>。</w:t>
      </w:r>
    </w:p>
    <w:p w:rsidR="00E96258" w:rsidRDefault="00E7512F" w:rsidP="00E96258">
      <w:pPr>
        <w:spacing w:line="360" w:lineRule="auto"/>
        <w:rPr>
          <w:rFonts w:ascii="宋体" w:hAnsi="宋体"/>
          <w:sz w:val="24"/>
        </w:rPr>
      </w:pPr>
      <w:r>
        <w:rPr>
          <w:rFonts w:ascii="宋体" w:hAnsi="宋体"/>
          <w:sz w:val="24"/>
        </w:rPr>
        <w:t>5</w:t>
      </w:r>
      <w:r w:rsidR="00E96258" w:rsidRPr="00E96258">
        <w:rPr>
          <w:rFonts w:ascii="宋体" w:hAnsi="宋体" w:hint="eastAsia"/>
          <w:sz w:val="24"/>
        </w:rPr>
        <w:t>、此次清理氟硅酸</w:t>
      </w:r>
      <w:r w:rsidR="00216F49">
        <w:rPr>
          <w:rFonts w:ascii="宋体" w:hAnsi="宋体" w:hint="eastAsia"/>
          <w:sz w:val="24"/>
        </w:rPr>
        <w:t>及废水</w:t>
      </w:r>
      <w:r w:rsidR="00E96258" w:rsidRPr="00E96258">
        <w:rPr>
          <w:rFonts w:ascii="宋体" w:hAnsi="宋体" w:hint="eastAsia"/>
          <w:sz w:val="24"/>
        </w:rPr>
        <w:t>管线磷酸厂不提供高压清洗机、螺栓</w:t>
      </w:r>
      <w:r w:rsidR="00B914E9">
        <w:rPr>
          <w:rFonts w:ascii="宋体" w:hAnsi="宋体" w:hint="eastAsia"/>
          <w:sz w:val="24"/>
        </w:rPr>
        <w:t>、</w:t>
      </w:r>
      <w:r w:rsidR="00E96258" w:rsidRPr="00E96258">
        <w:rPr>
          <w:rFonts w:ascii="宋体" w:hAnsi="宋体" w:hint="eastAsia"/>
          <w:sz w:val="24"/>
        </w:rPr>
        <w:t>橡胶垫等设备物资，因拆装以及清理过程中损坏的管道由清理单位负责修复。</w:t>
      </w:r>
    </w:p>
    <w:p w:rsidR="00742E50" w:rsidRDefault="00742E50" w:rsidP="00E96258">
      <w:pPr>
        <w:spacing w:line="360" w:lineRule="auto"/>
        <w:rPr>
          <w:rFonts w:ascii="宋体" w:hAnsi="宋体"/>
          <w:sz w:val="24"/>
        </w:rPr>
      </w:pPr>
      <w:r>
        <w:rPr>
          <w:rFonts w:ascii="宋体" w:hAnsi="宋体" w:hint="eastAsia"/>
          <w:sz w:val="24"/>
        </w:rPr>
        <w:t>6、清理单位负责清理后的管线初期投用后的漏点紧固、通洞管线更换工作。</w:t>
      </w:r>
    </w:p>
    <w:p w:rsidR="00E96258" w:rsidRDefault="00742E50" w:rsidP="00E96258">
      <w:pPr>
        <w:spacing w:line="360" w:lineRule="auto"/>
        <w:rPr>
          <w:rFonts w:ascii="宋体" w:hAnsi="宋体"/>
          <w:sz w:val="24"/>
        </w:rPr>
      </w:pPr>
      <w:r>
        <w:rPr>
          <w:rFonts w:ascii="宋体" w:hAnsi="宋体"/>
          <w:sz w:val="24"/>
        </w:rPr>
        <w:t>7</w:t>
      </w:r>
      <w:r w:rsidR="00E96258" w:rsidRPr="00E96258">
        <w:rPr>
          <w:rFonts w:ascii="宋体" w:hAnsi="宋体" w:hint="eastAsia"/>
          <w:sz w:val="24"/>
        </w:rPr>
        <w:t>、清理单位安全防护设施做不到位的立即停止清理工作，进行整改，并依据公司制度进行考核。</w:t>
      </w:r>
    </w:p>
    <w:p w:rsidR="00E9494E" w:rsidRPr="00E96258" w:rsidRDefault="007F2324" w:rsidP="00E96258">
      <w:pPr>
        <w:spacing w:line="360" w:lineRule="auto"/>
        <w:rPr>
          <w:rFonts w:ascii="宋体" w:hAnsi="宋体"/>
          <w:b/>
          <w:sz w:val="24"/>
        </w:rPr>
      </w:pPr>
      <w:r w:rsidRPr="00E96258">
        <w:rPr>
          <w:rFonts w:ascii="宋体" w:hAnsi="宋体" w:hint="eastAsia"/>
          <w:b/>
          <w:sz w:val="24"/>
        </w:rPr>
        <w:t>四</w:t>
      </w:r>
      <w:r w:rsidRPr="00E96258">
        <w:rPr>
          <w:rFonts w:ascii="宋体" w:hAnsi="宋体"/>
          <w:b/>
          <w:sz w:val="24"/>
        </w:rPr>
        <w:t>、询价范围</w:t>
      </w:r>
      <w:r w:rsidR="000A5734">
        <w:rPr>
          <w:rFonts w:ascii="宋体" w:hAnsi="宋体" w:hint="eastAsia"/>
          <w:b/>
          <w:sz w:val="24"/>
        </w:rPr>
        <w:t>及工程量</w:t>
      </w:r>
    </w:p>
    <w:p w:rsidR="00E9494E" w:rsidRDefault="007F2324" w:rsidP="000A5734">
      <w:pPr>
        <w:spacing w:line="360" w:lineRule="auto"/>
        <w:ind w:firstLineChars="200" w:firstLine="480"/>
        <w:jc w:val="left"/>
        <w:rPr>
          <w:rFonts w:ascii="宋体" w:hAnsi="宋体"/>
          <w:sz w:val="24"/>
        </w:rPr>
      </w:pPr>
      <w:r>
        <w:rPr>
          <w:rFonts w:ascii="宋体" w:hAnsi="宋体" w:hint="eastAsia"/>
          <w:sz w:val="24"/>
        </w:rPr>
        <w:t>询价范围包括</w:t>
      </w:r>
      <w:r w:rsidR="00607401" w:rsidRPr="00E96258">
        <w:rPr>
          <w:rFonts w:ascii="宋体" w:hAnsi="宋体" w:hint="eastAsia"/>
          <w:sz w:val="24"/>
        </w:rPr>
        <w:t>磷酸罐区至新福地氟硅酸管线</w:t>
      </w:r>
      <w:r w:rsidR="00607401">
        <w:rPr>
          <w:rFonts w:ascii="宋体" w:hAnsi="宋体" w:hint="eastAsia"/>
          <w:sz w:val="24"/>
        </w:rPr>
        <w:t>内部结垢的外委清理业务，</w:t>
      </w:r>
      <w:r w:rsidR="005160DD">
        <w:rPr>
          <w:rFonts w:ascii="宋体" w:hAnsi="宋体" w:hint="eastAsia"/>
          <w:sz w:val="24"/>
        </w:rPr>
        <w:t>氟硅酸管线起始点为磷酸罐区氟硅酸泵出口至厂区西北角栅栏处，</w:t>
      </w:r>
      <w:r w:rsidR="005160DD" w:rsidRPr="000A5734">
        <w:rPr>
          <w:rFonts w:ascii="宋体" w:hAnsi="宋体" w:hint="eastAsia"/>
          <w:sz w:val="24"/>
        </w:rPr>
        <w:t>管线共长1</w:t>
      </w:r>
      <w:r w:rsidR="005160DD" w:rsidRPr="000A5734">
        <w:rPr>
          <w:rFonts w:ascii="宋体" w:hAnsi="宋体"/>
          <w:sz w:val="24"/>
        </w:rPr>
        <w:t>2</w:t>
      </w:r>
      <w:r w:rsidR="00FF004D">
        <w:rPr>
          <w:rFonts w:ascii="宋体" w:hAnsi="宋体"/>
          <w:sz w:val="24"/>
        </w:rPr>
        <w:t>4</w:t>
      </w:r>
      <w:r w:rsidR="005022E3">
        <w:rPr>
          <w:rFonts w:ascii="宋体" w:hAnsi="宋体"/>
          <w:sz w:val="24"/>
        </w:rPr>
        <w:t>0</w:t>
      </w:r>
      <w:r w:rsidR="005160DD" w:rsidRPr="000A5734">
        <w:rPr>
          <w:rFonts w:ascii="宋体" w:hAnsi="宋体" w:hint="eastAsia"/>
          <w:sz w:val="24"/>
        </w:rPr>
        <w:t>米，其中D</w:t>
      </w:r>
      <w:r w:rsidR="005160DD" w:rsidRPr="000A5734">
        <w:rPr>
          <w:rFonts w:ascii="宋体" w:hAnsi="宋体"/>
          <w:sz w:val="24"/>
        </w:rPr>
        <w:t>N150</w:t>
      </w:r>
      <w:r w:rsidR="005160DD" w:rsidRPr="000A5734">
        <w:rPr>
          <w:rFonts w:ascii="宋体" w:hAnsi="宋体" w:hint="eastAsia"/>
          <w:sz w:val="24"/>
        </w:rPr>
        <w:t>钢衬P</w:t>
      </w:r>
      <w:r w:rsidR="005160DD" w:rsidRPr="000A5734">
        <w:rPr>
          <w:rFonts w:ascii="宋体" w:hAnsi="宋体"/>
          <w:sz w:val="24"/>
        </w:rPr>
        <w:t>O</w:t>
      </w:r>
      <w:r w:rsidR="005160DD" w:rsidRPr="000A5734">
        <w:rPr>
          <w:rFonts w:ascii="宋体" w:hAnsi="宋体" w:hint="eastAsia"/>
          <w:sz w:val="24"/>
        </w:rPr>
        <w:t>管线</w:t>
      </w:r>
      <w:r w:rsidR="00FF004D">
        <w:rPr>
          <w:rFonts w:ascii="宋体" w:hAnsi="宋体"/>
          <w:sz w:val="24"/>
        </w:rPr>
        <w:t>96</w:t>
      </w:r>
      <w:r w:rsidR="005160DD" w:rsidRPr="000A5734">
        <w:rPr>
          <w:rFonts w:ascii="宋体" w:hAnsi="宋体"/>
          <w:sz w:val="24"/>
        </w:rPr>
        <w:t>0</w:t>
      </w:r>
      <w:r w:rsidR="005160DD" w:rsidRPr="000A5734">
        <w:rPr>
          <w:rFonts w:ascii="宋体" w:hAnsi="宋体" w:hint="eastAsia"/>
          <w:sz w:val="24"/>
        </w:rPr>
        <w:t>米，D</w:t>
      </w:r>
      <w:r w:rsidR="005160DD" w:rsidRPr="000A5734">
        <w:rPr>
          <w:rFonts w:ascii="宋体" w:hAnsi="宋体"/>
          <w:sz w:val="24"/>
        </w:rPr>
        <w:t>N100</w:t>
      </w:r>
      <w:r w:rsidR="005160DD" w:rsidRPr="000A5734">
        <w:rPr>
          <w:rFonts w:ascii="宋体" w:hAnsi="宋体" w:hint="eastAsia"/>
          <w:sz w:val="24"/>
        </w:rPr>
        <w:t>钢衬P</w:t>
      </w:r>
      <w:r w:rsidR="005160DD" w:rsidRPr="000A5734">
        <w:rPr>
          <w:rFonts w:ascii="宋体" w:hAnsi="宋体"/>
          <w:sz w:val="24"/>
        </w:rPr>
        <w:t>O</w:t>
      </w:r>
      <w:r w:rsidR="005160DD" w:rsidRPr="000A5734">
        <w:rPr>
          <w:rFonts w:ascii="宋体" w:hAnsi="宋体" w:hint="eastAsia"/>
          <w:sz w:val="24"/>
        </w:rPr>
        <w:t>管线</w:t>
      </w:r>
      <w:r w:rsidR="005160DD" w:rsidRPr="000A5734">
        <w:rPr>
          <w:rFonts w:ascii="宋体" w:hAnsi="宋体"/>
          <w:sz w:val="24"/>
        </w:rPr>
        <w:t>2</w:t>
      </w:r>
      <w:r w:rsidR="00FF004D">
        <w:rPr>
          <w:rFonts w:ascii="宋体" w:hAnsi="宋体"/>
          <w:sz w:val="24"/>
        </w:rPr>
        <w:t>8</w:t>
      </w:r>
      <w:r w:rsidR="005022E3">
        <w:rPr>
          <w:rFonts w:ascii="宋体" w:hAnsi="宋体"/>
          <w:sz w:val="24"/>
        </w:rPr>
        <w:t>0</w:t>
      </w:r>
      <w:r w:rsidR="005160DD" w:rsidRPr="000A5734">
        <w:rPr>
          <w:rFonts w:ascii="宋体" w:hAnsi="宋体" w:hint="eastAsia"/>
          <w:sz w:val="24"/>
        </w:rPr>
        <w:t>米</w:t>
      </w:r>
    </w:p>
    <w:p w:rsidR="00343BBA" w:rsidRDefault="00343BBA" w:rsidP="00343BBA">
      <w:pPr>
        <w:pStyle w:val="1"/>
        <w:spacing w:before="120" w:after="120" w:line="360" w:lineRule="auto"/>
        <w:rPr>
          <w:sz w:val="24"/>
          <w:szCs w:val="24"/>
        </w:rPr>
      </w:pPr>
      <w:r w:rsidRPr="00EC0276">
        <w:rPr>
          <w:rFonts w:hint="eastAsia"/>
          <w:sz w:val="24"/>
          <w:szCs w:val="24"/>
        </w:rPr>
        <w:lastRenderedPageBreak/>
        <w:t>五、</w:t>
      </w:r>
      <w:r>
        <w:rPr>
          <w:rFonts w:hint="eastAsia"/>
          <w:sz w:val="24"/>
          <w:szCs w:val="24"/>
        </w:rPr>
        <w:t>工期要求</w:t>
      </w:r>
    </w:p>
    <w:p w:rsidR="00343BBA" w:rsidRPr="00961737" w:rsidRDefault="00343BBA" w:rsidP="00343BBA">
      <w:pPr>
        <w:pStyle w:val="a7"/>
        <w:tabs>
          <w:tab w:val="left" w:pos="1507"/>
        </w:tabs>
        <w:snapToGrid w:val="0"/>
        <w:spacing w:line="360" w:lineRule="auto"/>
        <w:ind w:firstLineChars="200" w:firstLine="480"/>
        <w:rPr>
          <w:rFonts w:hAnsi="宋体" w:cs="宋体"/>
          <w:sz w:val="24"/>
          <w:szCs w:val="24"/>
          <w:lang w:val="zh-CN"/>
        </w:rPr>
      </w:pPr>
      <w:r w:rsidRPr="00961737">
        <w:rPr>
          <w:rFonts w:hAnsi="宋体" w:cs="宋体" w:hint="eastAsia"/>
          <w:sz w:val="24"/>
          <w:szCs w:val="24"/>
          <w:lang w:val="zh-CN"/>
        </w:rPr>
        <w:t>本工程总工期为</w:t>
      </w:r>
      <w:r w:rsidR="00FF004D">
        <w:rPr>
          <w:rFonts w:hAnsi="宋体" w:cs="宋体"/>
          <w:sz w:val="24"/>
          <w:szCs w:val="24"/>
        </w:rPr>
        <w:t>3</w:t>
      </w:r>
      <w:r w:rsidRPr="00961737">
        <w:rPr>
          <w:rFonts w:hAnsi="宋体" w:cs="宋体"/>
          <w:sz w:val="24"/>
          <w:szCs w:val="24"/>
        </w:rPr>
        <w:t>0</w:t>
      </w:r>
      <w:r w:rsidRPr="00961737">
        <w:rPr>
          <w:rFonts w:hAnsi="宋体" w:cs="宋体" w:hint="eastAsia"/>
          <w:sz w:val="24"/>
          <w:szCs w:val="24"/>
          <w:lang w:val="zh-CN"/>
        </w:rPr>
        <w:t>个日历日，具体开工时间以招标人通知为准。</w:t>
      </w:r>
    </w:p>
    <w:p w:rsidR="00E9494E" w:rsidRPr="00EC0276" w:rsidRDefault="00343BBA">
      <w:pPr>
        <w:pStyle w:val="1"/>
        <w:spacing w:before="120" w:after="120" w:line="360" w:lineRule="auto"/>
        <w:rPr>
          <w:sz w:val="24"/>
          <w:szCs w:val="24"/>
        </w:rPr>
      </w:pPr>
      <w:r>
        <w:rPr>
          <w:rFonts w:hint="eastAsia"/>
          <w:sz w:val="24"/>
          <w:szCs w:val="24"/>
        </w:rPr>
        <w:t>六</w:t>
      </w:r>
      <w:r w:rsidR="007F2324" w:rsidRPr="00EC0276">
        <w:rPr>
          <w:rFonts w:hint="eastAsia"/>
          <w:sz w:val="24"/>
          <w:szCs w:val="24"/>
        </w:rPr>
        <w:t>、报价文件要求</w:t>
      </w:r>
    </w:p>
    <w:p w:rsidR="00E9494E" w:rsidRPr="00EC0276" w:rsidRDefault="007F2324">
      <w:pPr>
        <w:spacing w:line="360" w:lineRule="auto"/>
        <w:ind w:firstLineChars="200" w:firstLine="480"/>
        <w:rPr>
          <w:rFonts w:ascii="宋体" w:hAnsi="宋体"/>
          <w:sz w:val="24"/>
        </w:rPr>
      </w:pPr>
      <w:r w:rsidRPr="00EC0276">
        <w:rPr>
          <w:rFonts w:ascii="宋体" w:hAnsi="宋体" w:hint="eastAsia"/>
          <w:sz w:val="24"/>
        </w:rPr>
        <w:t>请报价单位</w:t>
      </w:r>
      <w:r w:rsidRPr="00EC0276">
        <w:rPr>
          <w:rFonts w:ascii="宋体" w:hAnsi="宋体"/>
          <w:sz w:val="24"/>
        </w:rPr>
        <w:t>对我公司</w:t>
      </w:r>
      <w:r w:rsidR="000A5734" w:rsidRPr="00EC0276">
        <w:rPr>
          <w:rFonts w:ascii="宋体" w:hAnsi="宋体" w:hint="eastAsia"/>
          <w:sz w:val="24"/>
        </w:rPr>
        <w:t>氟硅酸管线</w:t>
      </w:r>
      <w:r w:rsidRPr="00EC0276">
        <w:rPr>
          <w:rFonts w:ascii="宋体" w:hAnsi="宋体" w:hint="eastAsia"/>
          <w:sz w:val="24"/>
        </w:rPr>
        <w:t>清理业务进行综合单价报价</w:t>
      </w:r>
      <w:r w:rsidRPr="00EC0276">
        <w:rPr>
          <w:rFonts w:ascii="宋体" w:hAnsi="宋体"/>
          <w:sz w:val="24"/>
        </w:rPr>
        <w:t>，报价文件需包含以下内容：</w:t>
      </w:r>
    </w:p>
    <w:p w:rsidR="00E9494E" w:rsidRPr="00EC0276" w:rsidRDefault="007F2324">
      <w:pPr>
        <w:spacing w:line="360" w:lineRule="auto"/>
        <w:ind w:firstLineChars="200" w:firstLine="480"/>
        <w:rPr>
          <w:rFonts w:ascii="宋体" w:hAnsi="宋体"/>
          <w:sz w:val="24"/>
        </w:rPr>
      </w:pPr>
      <w:r w:rsidRPr="00EC0276">
        <w:rPr>
          <w:rFonts w:ascii="宋体" w:hAnsi="宋体"/>
          <w:sz w:val="24"/>
        </w:rPr>
        <w:t>1、</w:t>
      </w:r>
      <w:r w:rsidRPr="00EC0276">
        <w:rPr>
          <w:rFonts w:ascii="宋体" w:hAnsi="宋体" w:hint="eastAsia"/>
          <w:sz w:val="24"/>
        </w:rPr>
        <w:t>报价单位</w:t>
      </w:r>
      <w:r w:rsidRPr="00EC0276">
        <w:rPr>
          <w:rFonts w:ascii="宋体" w:hAnsi="宋体"/>
          <w:sz w:val="24"/>
        </w:rPr>
        <w:t xml:space="preserve">基本情况； </w:t>
      </w:r>
    </w:p>
    <w:p w:rsidR="00E9494E" w:rsidRPr="00EC0276" w:rsidRDefault="007F2324">
      <w:pPr>
        <w:spacing w:line="360" w:lineRule="auto"/>
        <w:ind w:firstLineChars="200" w:firstLine="480"/>
        <w:rPr>
          <w:rFonts w:ascii="宋体" w:hAnsi="宋体"/>
          <w:sz w:val="24"/>
        </w:rPr>
      </w:pPr>
      <w:r w:rsidRPr="00EC0276">
        <w:rPr>
          <w:rFonts w:ascii="宋体" w:hAnsi="宋体" w:hint="eastAsia"/>
          <w:sz w:val="24"/>
        </w:rPr>
        <w:t>2、营业执照正本复印件；</w:t>
      </w:r>
    </w:p>
    <w:p w:rsidR="00E9494E" w:rsidRPr="00EC0276" w:rsidRDefault="007F2324">
      <w:pPr>
        <w:spacing w:line="360" w:lineRule="auto"/>
        <w:ind w:firstLineChars="200" w:firstLine="480"/>
        <w:jc w:val="left"/>
        <w:rPr>
          <w:rFonts w:ascii="宋体" w:hAnsi="宋体"/>
          <w:sz w:val="24"/>
        </w:rPr>
      </w:pPr>
      <w:r w:rsidRPr="00EC0276">
        <w:rPr>
          <w:rFonts w:ascii="宋体" w:hAnsi="宋体" w:hint="eastAsia"/>
          <w:sz w:val="24"/>
        </w:rPr>
        <w:t>3、</w:t>
      </w:r>
      <w:r w:rsidR="00607401" w:rsidRPr="00EC0276">
        <w:rPr>
          <w:rFonts w:ascii="宋体" w:hAnsi="宋体" w:hint="eastAsia"/>
          <w:sz w:val="24"/>
        </w:rPr>
        <w:t>氟硅酸</w:t>
      </w:r>
      <w:r w:rsidR="00D62D38" w:rsidRPr="00EC0276">
        <w:rPr>
          <w:rFonts w:ascii="宋体" w:hAnsi="宋体" w:hint="eastAsia"/>
          <w:sz w:val="24"/>
        </w:rPr>
        <w:t>管线</w:t>
      </w:r>
      <w:r w:rsidR="00607401" w:rsidRPr="00EC0276">
        <w:rPr>
          <w:rFonts w:ascii="宋体" w:hAnsi="宋体" w:hint="eastAsia"/>
          <w:sz w:val="24"/>
        </w:rPr>
        <w:t>清理</w:t>
      </w:r>
      <w:r w:rsidRPr="00EC0276">
        <w:rPr>
          <w:rFonts w:ascii="宋体" w:hAnsi="宋体" w:hint="eastAsia"/>
          <w:sz w:val="24"/>
        </w:rPr>
        <w:t>分项报价</w:t>
      </w:r>
      <w:r w:rsidR="007D1610" w:rsidRPr="00EC0276">
        <w:rPr>
          <w:rFonts w:ascii="宋体" w:hAnsi="宋体" w:hint="eastAsia"/>
          <w:sz w:val="24"/>
        </w:rPr>
        <w:t>；</w:t>
      </w:r>
    </w:p>
    <w:p w:rsidR="007D1610" w:rsidRPr="00EC0276" w:rsidRDefault="007D1610">
      <w:pPr>
        <w:spacing w:line="360" w:lineRule="auto"/>
        <w:ind w:firstLineChars="200" w:firstLine="480"/>
        <w:jc w:val="left"/>
        <w:rPr>
          <w:rFonts w:ascii="宋体" w:hAnsi="宋体"/>
          <w:sz w:val="24"/>
        </w:rPr>
      </w:pPr>
      <w:r w:rsidRPr="00EC0276">
        <w:rPr>
          <w:rFonts w:ascii="宋体" w:hAnsi="宋体" w:hint="eastAsia"/>
          <w:sz w:val="24"/>
        </w:rPr>
        <w:t>4、清理过程中的环保措施方案。</w:t>
      </w:r>
    </w:p>
    <w:p w:rsidR="00E9494E" w:rsidRPr="00EC0276" w:rsidRDefault="007F2324">
      <w:pPr>
        <w:spacing w:line="360" w:lineRule="auto"/>
        <w:ind w:firstLineChars="200" w:firstLine="480"/>
        <w:rPr>
          <w:rFonts w:ascii="宋体" w:hAnsi="宋体"/>
          <w:sz w:val="24"/>
        </w:rPr>
      </w:pPr>
      <w:r w:rsidRPr="00EC0276">
        <w:rPr>
          <w:rFonts w:ascii="宋体" w:hAnsi="宋体"/>
          <w:sz w:val="24"/>
        </w:rPr>
        <w:t>以上文件均需</w:t>
      </w:r>
      <w:r w:rsidR="00607401" w:rsidRPr="00EC0276">
        <w:rPr>
          <w:rFonts w:ascii="宋体" w:hAnsi="宋体" w:hint="eastAsia"/>
          <w:sz w:val="24"/>
        </w:rPr>
        <w:t>盖章密封</w:t>
      </w:r>
      <w:r w:rsidRPr="00EC0276">
        <w:rPr>
          <w:rFonts w:ascii="宋体" w:hAnsi="宋体"/>
          <w:sz w:val="24"/>
        </w:rPr>
        <w:t>纸质报送。</w:t>
      </w:r>
    </w:p>
    <w:p w:rsidR="00E9494E" w:rsidRPr="00EC0276" w:rsidRDefault="007F2324">
      <w:pPr>
        <w:spacing w:line="360" w:lineRule="auto"/>
        <w:jc w:val="left"/>
        <w:rPr>
          <w:rFonts w:ascii="宋体" w:hAnsi="宋体"/>
          <w:b/>
          <w:sz w:val="24"/>
        </w:rPr>
      </w:pPr>
      <w:r w:rsidRPr="00EC0276">
        <w:rPr>
          <w:rFonts w:ascii="宋体" w:hAnsi="宋体" w:hint="eastAsia"/>
          <w:b/>
          <w:sz w:val="24"/>
        </w:rPr>
        <w:t>六、费用支付</w:t>
      </w:r>
    </w:p>
    <w:p w:rsidR="00E9494E" w:rsidRPr="00EC0276" w:rsidRDefault="007F2324">
      <w:pPr>
        <w:spacing w:line="360" w:lineRule="auto"/>
        <w:ind w:firstLineChars="200" w:firstLine="480"/>
        <w:jc w:val="left"/>
        <w:rPr>
          <w:rFonts w:ascii="宋体" w:hAnsi="宋体"/>
          <w:sz w:val="24"/>
        </w:rPr>
      </w:pPr>
      <w:r w:rsidRPr="00EC0276">
        <w:rPr>
          <w:rFonts w:ascii="宋体" w:hAnsi="宋体" w:hint="eastAsia"/>
          <w:sz w:val="24"/>
        </w:rPr>
        <w:t>1、本项业务无预付款。</w:t>
      </w:r>
    </w:p>
    <w:p w:rsidR="00E9494E" w:rsidRPr="00EC0276" w:rsidRDefault="007F2324">
      <w:pPr>
        <w:spacing w:line="360" w:lineRule="auto"/>
        <w:ind w:firstLineChars="200" w:firstLine="480"/>
        <w:jc w:val="left"/>
        <w:rPr>
          <w:rFonts w:ascii="宋体" w:hAnsi="宋体"/>
          <w:sz w:val="24"/>
        </w:rPr>
      </w:pPr>
      <w:r w:rsidRPr="00EC0276">
        <w:rPr>
          <w:rFonts w:ascii="宋体" w:hAnsi="宋体" w:hint="eastAsia"/>
          <w:sz w:val="24"/>
        </w:rPr>
        <w:t>2、</w:t>
      </w:r>
      <w:r w:rsidR="00607401" w:rsidRPr="00EC0276">
        <w:rPr>
          <w:rFonts w:ascii="宋体" w:hAnsi="宋体" w:hint="eastAsia"/>
          <w:sz w:val="24"/>
        </w:rPr>
        <w:t>清理完工后验收合格后进行付款，</w:t>
      </w:r>
      <w:r w:rsidRPr="00EC0276">
        <w:rPr>
          <w:rFonts w:ascii="宋体" w:hAnsi="宋体" w:hint="eastAsia"/>
          <w:sz w:val="24"/>
        </w:rPr>
        <w:t>付款前承包商要出具合规的发票</w:t>
      </w:r>
    </w:p>
    <w:p w:rsidR="00410C15" w:rsidRDefault="00410C15">
      <w:pPr>
        <w:pStyle w:val="1"/>
        <w:spacing w:before="120" w:after="120" w:line="360" w:lineRule="auto"/>
        <w:rPr>
          <w:b w:val="0"/>
          <w:bCs w:val="0"/>
          <w:sz w:val="24"/>
          <w:szCs w:val="24"/>
        </w:rPr>
      </w:pPr>
      <w:r w:rsidRPr="00EC0276">
        <w:rPr>
          <w:rFonts w:hint="eastAsia"/>
          <w:sz w:val="24"/>
          <w:szCs w:val="24"/>
        </w:rPr>
        <w:t>七、评标方式：</w:t>
      </w:r>
      <w:r w:rsidR="00262324" w:rsidRPr="00EC0276">
        <w:rPr>
          <w:rFonts w:hint="eastAsia"/>
          <w:b w:val="0"/>
          <w:bCs w:val="0"/>
          <w:sz w:val="24"/>
          <w:szCs w:val="24"/>
        </w:rPr>
        <w:t>不承诺低价中标，采用综合评标法。</w:t>
      </w:r>
    </w:p>
    <w:p w:rsidR="005B6EC3" w:rsidRPr="00EC0276" w:rsidRDefault="005259FF" w:rsidP="00EC0276">
      <w:pPr>
        <w:ind w:firstLineChars="200" w:firstLine="480"/>
        <w:rPr>
          <w:sz w:val="24"/>
          <w:lang w:val="zh-CN"/>
        </w:rPr>
      </w:pPr>
      <w:r w:rsidRPr="00EC0276">
        <w:rPr>
          <w:rFonts w:hint="eastAsia"/>
          <w:sz w:val="24"/>
          <w:lang w:val="zh-CN"/>
        </w:rPr>
        <w:t>评分表如下：</w:t>
      </w:r>
    </w:p>
    <w:tbl>
      <w:tblPr>
        <w:tblStyle w:val="a8"/>
        <w:tblW w:w="8613" w:type="dxa"/>
        <w:tblLook w:val="04A0"/>
      </w:tblPr>
      <w:tblGrid>
        <w:gridCol w:w="1384"/>
        <w:gridCol w:w="709"/>
        <w:gridCol w:w="5386"/>
        <w:gridCol w:w="1134"/>
      </w:tblGrid>
      <w:tr w:rsidR="00D379EA" w:rsidRPr="00EC0276" w:rsidTr="00013871">
        <w:tc>
          <w:tcPr>
            <w:tcW w:w="1384" w:type="dxa"/>
            <w:vAlign w:val="center"/>
          </w:tcPr>
          <w:p w:rsidR="00D379EA" w:rsidRPr="00EC0276" w:rsidRDefault="00D379EA" w:rsidP="00D379EA">
            <w:pPr>
              <w:jc w:val="center"/>
              <w:rPr>
                <w:szCs w:val="21"/>
                <w:lang w:val="zh-CN"/>
              </w:rPr>
            </w:pPr>
            <w:r w:rsidRPr="00EC0276">
              <w:rPr>
                <w:rFonts w:asciiTheme="minorEastAsia" w:hAnsiTheme="minorEastAsia" w:hint="eastAsia"/>
                <w:b/>
                <w:szCs w:val="21"/>
              </w:rPr>
              <w:t>评分内容</w:t>
            </w:r>
          </w:p>
        </w:tc>
        <w:tc>
          <w:tcPr>
            <w:tcW w:w="709" w:type="dxa"/>
            <w:vAlign w:val="center"/>
          </w:tcPr>
          <w:p w:rsidR="00D379EA" w:rsidRPr="00EC0276" w:rsidRDefault="00D379EA" w:rsidP="00D379EA">
            <w:pPr>
              <w:jc w:val="center"/>
              <w:rPr>
                <w:szCs w:val="21"/>
                <w:lang w:val="zh-CN"/>
              </w:rPr>
            </w:pPr>
            <w:r w:rsidRPr="00EC0276">
              <w:rPr>
                <w:rFonts w:asciiTheme="minorEastAsia" w:hAnsiTheme="minorEastAsia" w:hint="eastAsia"/>
                <w:b/>
                <w:szCs w:val="21"/>
              </w:rPr>
              <w:t>分值</w:t>
            </w:r>
          </w:p>
        </w:tc>
        <w:tc>
          <w:tcPr>
            <w:tcW w:w="5386" w:type="dxa"/>
            <w:vAlign w:val="center"/>
          </w:tcPr>
          <w:p w:rsidR="00D379EA" w:rsidRPr="00EC0276" w:rsidRDefault="00D379EA" w:rsidP="00D379EA">
            <w:pPr>
              <w:jc w:val="center"/>
              <w:rPr>
                <w:szCs w:val="21"/>
                <w:lang w:val="zh-CN"/>
              </w:rPr>
            </w:pPr>
            <w:r w:rsidRPr="00EC0276">
              <w:rPr>
                <w:rFonts w:asciiTheme="minorEastAsia" w:hAnsiTheme="minorEastAsia" w:hint="eastAsia"/>
                <w:b/>
                <w:szCs w:val="21"/>
              </w:rPr>
              <w:t>评分标准</w:t>
            </w:r>
          </w:p>
        </w:tc>
        <w:tc>
          <w:tcPr>
            <w:tcW w:w="1134" w:type="dxa"/>
            <w:vAlign w:val="center"/>
          </w:tcPr>
          <w:p w:rsidR="00D379EA" w:rsidRPr="00EC0276" w:rsidRDefault="00D379EA" w:rsidP="00D379EA">
            <w:pPr>
              <w:jc w:val="center"/>
              <w:rPr>
                <w:szCs w:val="21"/>
                <w:lang w:val="zh-CN"/>
              </w:rPr>
            </w:pPr>
            <w:r w:rsidRPr="00EC0276">
              <w:rPr>
                <w:rFonts w:asciiTheme="minorEastAsia" w:hAnsiTheme="minorEastAsia" w:hint="eastAsia"/>
                <w:b/>
                <w:szCs w:val="21"/>
              </w:rPr>
              <w:t>得分</w:t>
            </w:r>
          </w:p>
        </w:tc>
      </w:tr>
      <w:tr w:rsidR="00D379EA" w:rsidRPr="00EC0276" w:rsidTr="00013871">
        <w:tc>
          <w:tcPr>
            <w:tcW w:w="1384" w:type="dxa"/>
            <w:vAlign w:val="center"/>
          </w:tcPr>
          <w:p w:rsidR="00D379EA" w:rsidRPr="00EC0276" w:rsidRDefault="00D379EA" w:rsidP="00D379EA">
            <w:pPr>
              <w:jc w:val="center"/>
              <w:rPr>
                <w:szCs w:val="21"/>
                <w:lang w:val="zh-CN"/>
              </w:rPr>
            </w:pPr>
            <w:r w:rsidRPr="00EC0276">
              <w:rPr>
                <w:rFonts w:asciiTheme="minorEastAsia" w:eastAsiaTheme="minorEastAsia" w:hAnsiTheme="minorEastAsia" w:hint="eastAsia"/>
                <w:szCs w:val="21"/>
              </w:rPr>
              <w:t>投标报价</w:t>
            </w:r>
          </w:p>
        </w:tc>
        <w:tc>
          <w:tcPr>
            <w:tcW w:w="709" w:type="dxa"/>
            <w:vAlign w:val="center"/>
          </w:tcPr>
          <w:p w:rsidR="00D379EA" w:rsidRPr="00EC0276" w:rsidRDefault="00D379EA" w:rsidP="00D379EA">
            <w:pPr>
              <w:jc w:val="center"/>
              <w:rPr>
                <w:szCs w:val="21"/>
                <w:lang w:val="zh-CN"/>
              </w:rPr>
            </w:pPr>
            <w:r w:rsidRPr="00EC0276">
              <w:rPr>
                <w:rFonts w:asciiTheme="minorEastAsia" w:eastAsiaTheme="minorEastAsia" w:hAnsiTheme="minorEastAsia"/>
                <w:szCs w:val="21"/>
              </w:rPr>
              <w:t>80</w:t>
            </w:r>
            <w:r w:rsidRPr="00EC0276">
              <w:rPr>
                <w:rFonts w:asciiTheme="minorEastAsia" w:eastAsiaTheme="minorEastAsia" w:hAnsiTheme="minorEastAsia" w:hint="eastAsia"/>
                <w:szCs w:val="21"/>
              </w:rPr>
              <w:t>分</w:t>
            </w:r>
          </w:p>
        </w:tc>
        <w:tc>
          <w:tcPr>
            <w:tcW w:w="5386" w:type="dxa"/>
            <w:vAlign w:val="center"/>
          </w:tcPr>
          <w:p w:rsidR="00D379EA" w:rsidRPr="00EC0276" w:rsidRDefault="00D379EA" w:rsidP="00D379EA">
            <w:pPr>
              <w:pStyle w:val="20"/>
              <w:numPr>
                <w:ilvl w:val="0"/>
                <w:numId w:val="3"/>
              </w:numPr>
              <w:ind w:firstLineChars="0"/>
              <w:rPr>
                <w:rFonts w:asciiTheme="minorEastAsia" w:eastAsiaTheme="minorEastAsia" w:hAnsiTheme="minorEastAsia"/>
              </w:rPr>
            </w:pPr>
            <w:r w:rsidRPr="00EC0276">
              <w:rPr>
                <w:rFonts w:asciiTheme="minorEastAsia" w:eastAsiaTheme="minorEastAsia" w:hAnsiTheme="minorEastAsia" w:hint="eastAsia"/>
              </w:rPr>
              <w:t>各投标单位的有效报价的算术平均值为评标基准价；</w:t>
            </w:r>
          </w:p>
          <w:p w:rsidR="00D379EA" w:rsidRPr="00EC0276" w:rsidRDefault="00D379EA" w:rsidP="00D379EA">
            <w:pPr>
              <w:pStyle w:val="20"/>
              <w:numPr>
                <w:ilvl w:val="0"/>
                <w:numId w:val="3"/>
              </w:numPr>
              <w:ind w:firstLineChars="0"/>
              <w:rPr>
                <w:rFonts w:asciiTheme="minorEastAsia" w:eastAsiaTheme="minorEastAsia" w:hAnsiTheme="minorEastAsia"/>
              </w:rPr>
            </w:pPr>
            <w:r w:rsidRPr="00EC0276">
              <w:rPr>
                <w:rFonts w:asciiTheme="minorEastAsia" w:eastAsiaTheme="minorEastAsia" w:hAnsiTheme="minorEastAsia" w:hint="eastAsia"/>
              </w:rPr>
              <w:t>投标报价等于基准价得</w:t>
            </w:r>
            <w:r w:rsidRPr="00EC0276">
              <w:rPr>
                <w:rFonts w:asciiTheme="minorEastAsia" w:eastAsiaTheme="minorEastAsia" w:hAnsiTheme="minorEastAsia"/>
              </w:rPr>
              <w:t>60</w:t>
            </w:r>
            <w:r w:rsidRPr="00EC0276">
              <w:rPr>
                <w:rFonts w:asciiTheme="minorEastAsia" w:eastAsiaTheme="minorEastAsia" w:hAnsiTheme="minorEastAsia" w:hint="eastAsia"/>
              </w:rPr>
              <w:t>分；</w:t>
            </w:r>
          </w:p>
          <w:p w:rsidR="00D379EA" w:rsidRPr="00EC0276" w:rsidRDefault="00D379EA" w:rsidP="00D379EA">
            <w:pPr>
              <w:pStyle w:val="20"/>
              <w:numPr>
                <w:ilvl w:val="0"/>
                <w:numId w:val="3"/>
              </w:numPr>
              <w:ind w:firstLineChars="0"/>
              <w:rPr>
                <w:rFonts w:asciiTheme="minorEastAsia" w:eastAsiaTheme="minorEastAsia" w:hAnsiTheme="minorEastAsia"/>
              </w:rPr>
            </w:pPr>
            <w:r w:rsidRPr="00EC0276">
              <w:rPr>
                <w:rFonts w:asciiTheme="minorEastAsia" w:eastAsiaTheme="minorEastAsia" w:hAnsiTheme="minorEastAsia" w:hint="eastAsia"/>
              </w:rPr>
              <w:t>投标报价每低于基准价1%加1分，最高得</w:t>
            </w:r>
            <w:r w:rsidRPr="00EC0276">
              <w:rPr>
                <w:rFonts w:asciiTheme="minorEastAsia" w:eastAsiaTheme="minorEastAsia" w:hAnsiTheme="minorEastAsia"/>
              </w:rPr>
              <w:t>80</w:t>
            </w:r>
            <w:r w:rsidRPr="00EC0276">
              <w:rPr>
                <w:rFonts w:asciiTheme="minorEastAsia" w:eastAsiaTheme="minorEastAsia" w:hAnsiTheme="minorEastAsia" w:hint="eastAsia"/>
              </w:rPr>
              <w:t>分；</w:t>
            </w:r>
          </w:p>
          <w:p w:rsidR="00D379EA" w:rsidRPr="00EC0276" w:rsidRDefault="00D379EA" w:rsidP="00D379EA">
            <w:pPr>
              <w:rPr>
                <w:szCs w:val="21"/>
                <w:lang w:val="zh-CN"/>
              </w:rPr>
            </w:pPr>
            <w:r w:rsidRPr="00EC0276">
              <w:rPr>
                <w:rFonts w:asciiTheme="minorEastAsia" w:eastAsiaTheme="minorEastAsia" w:hAnsiTheme="minorEastAsia" w:hint="eastAsia"/>
                <w:szCs w:val="21"/>
              </w:rPr>
              <w:t>投标报价每高于基准价1%扣1分，扣完为止。</w:t>
            </w:r>
          </w:p>
        </w:tc>
        <w:tc>
          <w:tcPr>
            <w:tcW w:w="1134" w:type="dxa"/>
            <w:vAlign w:val="center"/>
          </w:tcPr>
          <w:p w:rsidR="00D379EA" w:rsidRPr="00013871" w:rsidRDefault="00D379EA" w:rsidP="00D379EA">
            <w:pPr>
              <w:rPr>
                <w:szCs w:val="21"/>
                <w:lang w:val="zh-CN"/>
              </w:rPr>
            </w:pPr>
            <w:r w:rsidRPr="00013871">
              <w:rPr>
                <w:rFonts w:asciiTheme="minorEastAsia" w:eastAsiaTheme="minorEastAsia" w:hAnsiTheme="minorEastAsia" w:hint="eastAsia"/>
                <w:szCs w:val="21"/>
              </w:rPr>
              <w:t>满分</w:t>
            </w:r>
            <w:r w:rsidRPr="00013871">
              <w:rPr>
                <w:rFonts w:asciiTheme="minorEastAsia" w:eastAsiaTheme="minorEastAsia" w:hAnsiTheme="minorEastAsia"/>
                <w:szCs w:val="21"/>
              </w:rPr>
              <w:t>80</w:t>
            </w:r>
            <w:r w:rsidRPr="00013871">
              <w:rPr>
                <w:rFonts w:asciiTheme="minorEastAsia" w:eastAsiaTheme="minorEastAsia" w:hAnsiTheme="minorEastAsia" w:hint="eastAsia"/>
                <w:szCs w:val="21"/>
              </w:rPr>
              <w:t>分</w:t>
            </w:r>
          </w:p>
        </w:tc>
      </w:tr>
      <w:tr w:rsidR="00D379EA" w:rsidRPr="00EC0276" w:rsidTr="00013871">
        <w:tc>
          <w:tcPr>
            <w:tcW w:w="1384" w:type="dxa"/>
            <w:vAlign w:val="center"/>
          </w:tcPr>
          <w:p w:rsidR="00D379EA" w:rsidRPr="00EC0276" w:rsidRDefault="00D379EA" w:rsidP="00D379EA">
            <w:pPr>
              <w:jc w:val="center"/>
              <w:rPr>
                <w:szCs w:val="21"/>
                <w:lang w:val="zh-CN"/>
              </w:rPr>
            </w:pPr>
            <w:r w:rsidRPr="00EC0276">
              <w:rPr>
                <w:rFonts w:asciiTheme="minorEastAsia" w:eastAsiaTheme="minorEastAsia" w:hAnsiTheme="minorEastAsia" w:hint="eastAsia"/>
                <w:szCs w:val="21"/>
              </w:rPr>
              <w:t>技术评审</w:t>
            </w:r>
          </w:p>
        </w:tc>
        <w:tc>
          <w:tcPr>
            <w:tcW w:w="709" w:type="dxa"/>
            <w:vAlign w:val="center"/>
          </w:tcPr>
          <w:p w:rsidR="00D379EA" w:rsidRPr="00EC0276" w:rsidRDefault="00D379EA" w:rsidP="00D379EA">
            <w:pPr>
              <w:jc w:val="center"/>
              <w:rPr>
                <w:szCs w:val="21"/>
                <w:lang w:val="zh-CN"/>
              </w:rPr>
            </w:pPr>
            <w:r w:rsidRPr="00EC0276">
              <w:rPr>
                <w:rFonts w:asciiTheme="minorEastAsia" w:eastAsiaTheme="minorEastAsia" w:hAnsiTheme="minorEastAsia"/>
                <w:szCs w:val="21"/>
              </w:rPr>
              <w:t>20</w:t>
            </w:r>
            <w:r w:rsidRPr="00EC0276">
              <w:rPr>
                <w:rFonts w:asciiTheme="minorEastAsia" w:eastAsiaTheme="minorEastAsia" w:hAnsiTheme="minorEastAsia" w:hint="eastAsia"/>
                <w:szCs w:val="21"/>
              </w:rPr>
              <w:t>分</w:t>
            </w:r>
          </w:p>
        </w:tc>
        <w:tc>
          <w:tcPr>
            <w:tcW w:w="5386" w:type="dxa"/>
            <w:vAlign w:val="center"/>
          </w:tcPr>
          <w:p w:rsidR="00D379EA" w:rsidRPr="00EC0276" w:rsidRDefault="00D379EA" w:rsidP="00D379EA">
            <w:pPr>
              <w:rPr>
                <w:szCs w:val="21"/>
                <w:lang w:val="zh-CN"/>
              </w:rPr>
            </w:pPr>
            <w:r w:rsidRPr="00EC0276">
              <w:rPr>
                <w:rFonts w:asciiTheme="minorEastAsia" w:eastAsiaTheme="minorEastAsia" w:hAnsiTheme="minorEastAsia" w:hint="eastAsia"/>
                <w:bCs/>
                <w:szCs w:val="21"/>
              </w:rPr>
              <w:t>提供本项目环保措施方案，</w:t>
            </w:r>
            <w:r w:rsidRPr="00EC0276">
              <w:rPr>
                <w:rFonts w:asciiTheme="minorEastAsia" w:eastAsiaTheme="minorEastAsia" w:hAnsiTheme="minorEastAsia" w:hint="eastAsia"/>
                <w:bCs/>
                <w:color w:val="000000"/>
                <w:szCs w:val="21"/>
              </w:rPr>
              <w:t>详细、明确、流程规范、保障和</w:t>
            </w:r>
            <w:r w:rsidRPr="00EC0276">
              <w:rPr>
                <w:rFonts w:asciiTheme="minorEastAsia" w:eastAsiaTheme="minorEastAsia" w:hAnsiTheme="minorEastAsia" w:hint="eastAsia"/>
                <w:bCs/>
                <w:szCs w:val="21"/>
              </w:rPr>
              <w:t>控制措施有力，方案合理、可行</w:t>
            </w:r>
            <w:r w:rsidRPr="00EC0276">
              <w:rPr>
                <w:rFonts w:asciiTheme="minorEastAsia" w:eastAsiaTheme="minorEastAsia" w:hAnsiTheme="minorEastAsia" w:cs="Arial" w:hint="eastAsia"/>
                <w:szCs w:val="21"/>
              </w:rPr>
              <w:t>。综合最优者</w:t>
            </w:r>
            <w:r w:rsidRPr="00EC0276">
              <w:rPr>
                <w:rFonts w:asciiTheme="minorEastAsia" w:eastAsiaTheme="minorEastAsia" w:hAnsiTheme="minorEastAsia" w:cs="Arial"/>
                <w:szCs w:val="21"/>
              </w:rPr>
              <w:t>20</w:t>
            </w:r>
            <w:r w:rsidRPr="00EC0276">
              <w:rPr>
                <w:rFonts w:asciiTheme="minorEastAsia" w:eastAsiaTheme="minorEastAsia" w:hAnsiTheme="minorEastAsia" w:cs="Arial" w:hint="eastAsia"/>
                <w:szCs w:val="21"/>
              </w:rPr>
              <w:t>分，其它酌情扣分。</w:t>
            </w:r>
          </w:p>
        </w:tc>
        <w:tc>
          <w:tcPr>
            <w:tcW w:w="1134" w:type="dxa"/>
            <w:vAlign w:val="center"/>
          </w:tcPr>
          <w:p w:rsidR="00D379EA" w:rsidRPr="00013871" w:rsidRDefault="00D379EA" w:rsidP="00D379EA">
            <w:pPr>
              <w:rPr>
                <w:szCs w:val="21"/>
                <w:lang w:val="zh-CN"/>
              </w:rPr>
            </w:pPr>
            <w:r w:rsidRPr="00013871">
              <w:rPr>
                <w:rFonts w:asciiTheme="minorEastAsia" w:eastAsiaTheme="minorEastAsia" w:hAnsiTheme="minorEastAsia" w:hint="eastAsia"/>
                <w:szCs w:val="21"/>
              </w:rPr>
              <w:t>满分</w:t>
            </w:r>
            <w:r w:rsidRPr="00013871">
              <w:rPr>
                <w:rFonts w:asciiTheme="minorEastAsia" w:eastAsiaTheme="minorEastAsia" w:hAnsiTheme="minorEastAsia"/>
                <w:szCs w:val="21"/>
              </w:rPr>
              <w:t>20</w:t>
            </w:r>
            <w:r w:rsidRPr="00013871">
              <w:rPr>
                <w:rFonts w:asciiTheme="minorEastAsia" w:eastAsiaTheme="minorEastAsia" w:hAnsiTheme="minorEastAsia" w:hint="eastAsia"/>
                <w:szCs w:val="21"/>
              </w:rPr>
              <w:t>分</w:t>
            </w:r>
          </w:p>
        </w:tc>
      </w:tr>
      <w:tr w:rsidR="00D379EA" w:rsidRPr="00EC0276" w:rsidTr="00013871">
        <w:tc>
          <w:tcPr>
            <w:tcW w:w="1384" w:type="dxa"/>
            <w:vAlign w:val="center"/>
          </w:tcPr>
          <w:p w:rsidR="00D379EA" w:rsidRPr="00EC0276" w:rsidRDefault="00D379EA" w:rsidP="00D379EA">
            <w:pPr>
              <w:jc w:val="center"/>
              <w:rPr>
                <w:szCs w:val="21"/>
                <w:lang w:val="zh-CN"/>
              </w:rPr>
            </w:pPr>
            <w:r w:rsidRPr="00EC0276">
              <w:rPr>
                <w:rFonts w:asciiTheme="minorEastAsia" w:eastAsiaTheme="minorEastAsia" w:hAnsiTheme="minorEastAsia" w:hint="eastAsia"/>
                <w:szCs w:val="21"/>
              </w:rPr>
              <w:t>评分合计</w:t>
            </w:r>
          </w:p>
        </w:tc>
        <w:tc>
          <w:tcPr>
            <w:tcW w:w="7229" w:type="dxa"/>
            <w:gridSpan w:val="3"/>
            <w:vAlign w:val="center"/>
          </w:tcPr>
          <w:p w:rsidR="00D379EA" w:rsidRPr="00EC0276" w:rsidRDefault="00D379EA" w:rsidP="00D379EA">
            <w:pPr>
              <w:jc w:val="right"/>
              <w:rPr>
                <w:szCs w:val="21"/>
                <w:lang w:val="zh-CN"/>
              </w:rPr>
            </w:pPr>
            <w:r w:rsidRPr="00EC0276">
              <w:rPr>
                <w:rFonts w:asciiTheme="minorEastAsia" w:eastAsiaTheme="minorEastAsia" w:hAnsiTheme="minorEastAsia" w:hint="eastAsia"/>
                <w:szCs w:val="21"/>
              </w:rPr>
              <w:t>100分</w:t>
            </w:r>
          </w:p>
        </w:tc>
      </w:tr>
    </w:tbl>
    <w:p w:rsidR="00E9494E" w:rsidRDefault="00262324">
      <w:pPr>
        <w:pStyle w:val="1"/>
        <w:spacing w:before="120" w:after="120" w:line="360" w:lineRule="auto"/>
        <w:rPr>
          <w:sz w:val="24"/>
          <w:szCs w:val="24"/>
        </w:rPr>
      </w:pPr>
      <w:r>
        <w:rPr>
          <w:rFonts w:hint="eastAsia"/>
          <w:sz w:val="24"/>
          <w:szCs w:val="24"/>
        </w:rPr>
        <w:t>八</w:t>
      </w:r>
      <w:r w:rsidR="007F2324">
        <w:rPr>
          <w:rFonts w:hint="eastAsia"/>
          <w:sz w:val="24"/>
          <w:szCs w:val="24"/>
        </w:rPr>
        <w:t>、报价文件递交地点和截止时间</w:t>
      </w:r>
    </w:p>
    <w:p w:rsidR="007B1011" w:rsidRPr="007B1011" w:rsidRDefault="007B1011" w:rsidP="007B1011">
      <w:pPr>
        <w:spacing w:line="360" w:lineRule="auto"/>
        <w:rPr>
          <w:rFonts w:ascii="宋体" w:hAnsi="宋体"/>
          <w:sz w:val="24"/>
        </w:rPr>
      </w:pPr>
      <w:r w:rsidRPr="007B1011">
        <w:rPr>
          <w:rFonts w:ascii="宋体" w:hAnsi="宋体" w:hint="eastAsia"/>
          <w:sz w:val="24"/>
        </w:rPr>
        <w:t>各报价单位自行进行现场踏勘。</w:t>
      </w:r>
    </w:p>
    <w:p w:rsidR="007B1011" w:rsidRPr="007B1011" w:rsidRDefault="007B1011" w:rsidP="007B1011">
      <w:pPr>
        <w:spacing w:line="360" w:lineRule="auto"/>
        <w:rPr>
          <w:rFonts w:ascii="宋体" w:hAnsi="宋体"/>
          <w:sz w:val="24"/>
        </w:rPr>
      </w:pPr>
      <w:r w:rsidRPr="007B1011">
        <w:rPr>
          <w:rFonts w:ascii="宋体" w:hAnsi="宋体" w:hint="eastAsia"/>
          <w:sz w:val="24"/>
        </w:rPr>
        <w:t>报价文件份数：正本副本各1份</w:t>
      </w:r>
      <w:r w:rsidR="00343BBA">
        <w:rPr>
          <w:rFonts w:ascii="宋体" w:hAnsi="宋体" w:hint="eastAsia"/>
          <w:sz w:val="24"/>
        </w:rPr>
        <w:t>，单子版1份</w:t>
      </w:r>
      <w:r w:rsidRPr="007B1011">
        <w:rPr>
          <w:rFonts w:ascii="宋体" w:hAnsi="宋体" w:hint="eastAsia"/>
          <w:sz w:val="24"/>
        </w:rPr>
        <w:t>。密封后递交。</w:t>
      </w:r>
    </w:p>
    <w:p w:rsidR="007B1011" w:rsidRDefault="007B1011" w:rsidP="007B1011">
      <w:pPr>
        <w:spacing w:line="360" w:lineRule="auto"/>
        <w:rPr>
          <w:rFonts w:ascii="宋体" w:hAnsi="宋体" w:cs="宋体"/>
          <w:sz w:val="24"/>
        </w:rPr>
      </w:pPr>
      <w:r w:rsidRPr="007B1011">
        <w:rPr>
          <w:rFonts w:ascii="宋体" w:hAnsi="宋体" w:hint="eastAsia"/>
          <w:sz w:val="24"/>
        </w:rPr>
        <w:t>报价文件递交地点和截止时间：报价文件必须在</w:t>
      </w:r>
      <w:r w:rsidRPr="00D40D05">
        <w:rPr>
          <w:rFonts w:ascii="宋体" w:hAnsi="宋体" w:hint="eastAsia"/>
          <w:sz w:val="24"/>
          <w:highlight w:val="yellow"/>
        </w:rPr>
        <w:t>2022年</w:t>
      </w:r>
      <w:r w:rsidR="00FF004D" w:rsidRPr="00D40D05">
        <w:rPr>
          <w:rFonts w:ascii="宋体" w:hAnsi="宋体"/>
          <w:sz w:val="24"/>
          <w:highlight w:val="yellow"/>
        </w:rPr>
        <w:t>1</w:t>
      </w:r>
      <w:r w:rsidR="00D40D05" w:rsidRPr="00D40D05">
        <w:rPr>
          <w:rFonts w:ascii="宋体" w:hAnsi="宋体"/>
          <w:sz w:val="24"/>
          <w:highlight w:val="yellow"/>
        </w:rPr>
        <w:t>1</w:t>
      </w:r>
      <w:r w:rsidRPr="00D40D05">
        <w:rPr>
          <w:rFonts w:ascii="宋体" w:hAnsi="宋体" w:hint="eastAsia"/>
          <w:sz w:val="24"/>
          <w:highlight w:val="yellow"/>
        </w:rPr>
        <w:t>月</w:t>
      </w:r>
      <w:r w:rsidR="00D40D05" w:rsidRPr="00D40D05">
        <w:rPr>
          <w:rFonts w:ascii="宋体" w:hAnsi="宋体"/>
          <w:sz w:val="24"/>
          <w:highlight w:val="yellow"/>
        </w:rPr>
        <w:t>7</w:t>
      </w:r>
      <w:r w:rsidRPr="00D40D05">
        <w:rPr>
          <w:rFonts w:ascii="宋体" w:hAnsi="宋体" w:hint="eastAsia"/>
          <w:sz w:val="24"/>
          <w:highlight w:val="yellow"/>
        </w:rPr>
        <w:t>日1</w:t>
      </w:r>
      <w:r w:rsidR="00A0448A">
        <w:rPr>
          <w:rFonts w:ascii="宋体" w:hAnsi="宋体" w:hint="eastAsia"/>
          <w:sz w:val="24"/>
          <w:highlight w:val="yellow"/>
        </w:rPr>
        <w:t>0</w:t>
      </w:r>
      <w:r w:rsidRPr="00D40D05">
        <w:rPr>
          <w:rFonts w:ascii="宋体" w:hAnsi="宋体" w:hint="eastAsia"/>
          <w:sz w:val="24"/>
          <w:highlight w:val="yellow"/>
        </w:rPr>
        <w:t>:00时前</w:t>
      </w:r>
      <w:r w:rsidRPr="007B1011">
        <w:rPr>
          <w:rFonts w:ascii="宋体" w:hAnsi="宋体" w:hint="eastAsia"/>
          <w:sz w:val="24"/>
        </w:rPr>
        <w:t>送达内蒙古赤峰市元宝山镇开发区内蒙古大地云天化工有限公司3楼工程部。</w:t>
      </w:r>
      <w:r w:rsidR="00AC1E5D">
        <w:rPr>
          <w:rFonts w:ascii="宋体" w:hAnsi="宋体" w:cs="宋体" w:hint="eastAsia"/>
          <w:sz w:val="24"/>
        </w:rPr>
        <w:t>逾期送达或不符合规定的投标文件恕不接受。</w:t>
      </w:r>
    </w:p>
    <w:p w:rsidR="00AC1E5D" w:rsidRPr="00AC1E5D" w:rsidRDefault="00AC1E5D" w:rsidP="00AC1E5D">
      <w:pPr>
        <w:pStyle w:val="a3"/>
        <w:snapToGrid w:val="0"/>
        <w:spacing w:line="360" w:lineRule="auto"/>
        <w:ind w:firstLine="480"/>
        <w:rPr>
          <w:rFonts w:ascii="宋体" w:hAnsi="宋体" w:cs="宋体"/>
          <w:b/>
          <w:sz w:val="24"/>
          <w:szCs w:val="24"/>
        </w:rPr>
      </w:pPr>
      <w:r w:rsidRPr="00A0448A">
        <w:rPr>
          <w:rFonts w:ascii="宋体" w:hAnsi="宋体" w:cs="宋体" w:hint="eastAsia"/>
          <w:sz w:val="24"/>
          <w:szCs w:val="24"/>
        </w:rPr>
        <w:t>我公司仅在</w:t>
      </w:r>
      <w:r w:rsidRPr="00A0448A">
        <w:rPr>
          <w:rFonts w:ascii="宋体" w:hAnsi="宋体" w:cs="宋体" w:hint="eastAsia"/>
          <w:b/>
          <w:sz w:val="24"/>
          <w:szCs w:val="24"/>
        </w:rPr>
        <w:t>千里马招标网</w:t>
      </w:r>
      <w:r w:rsidRPr="00A0448A">
        <w:rPr>
          <w:rFonts w:ascii="宋体" w:hAnsi="宋体" w:cs="宋体" w:hint="eastAsia"/>
          <w:b/>
          <w:sz w:val="24"/>
          <w:szCs w:val="24"/>
          <w:lang w:val="en-US"/>
        </w:rPr>
        <w:t>（</w:t>
      </w:r>
      <w:hyperlink r:id="rId8" w:history="1">
        <w:r w:rsidRPr="00A0448A">
          <w:rPr>
            <w:rStyle w:val="a9"/>
            <w:rFonts w:ascii="宋体" w:hAnsi="宋体" w:cs="宋体" w:hint="eastAsia"/>
            <w:b/>
            <w:sz w:val="24"/>
            <w:szCs w:val="24"/>
            <w:lang w:val="en-US"/>
          </w:rPr>
          <w:t>http://www</w:t>
        </w:r>
      </w:hyperlink>
      <w:r w:rsidRPr="00A0448A">
        <w:rPr>
          <w:rFonts w:ascii="宋体" w:hAnsi="宋体" w:cs="宋体" w:hint="eastAsia"/>
          <w:b/>
          <w:sz w:val="24"/>
          <w:szCs w:val="24"/>
          <w:lang w:val="en-US"/>
        </w:rPr>
        <w:t>.</w:t>
      </w:r>
      <w:r w:rsidRPr="00A0448A">
        <w:rPr>
          <w:rFonts w:ascii="宋体" w:hAnsi="宋体" w:cs="宋体"/>
          <w:b/>
          <w:sz w:val="24"/>
          <w:szCs w:val="24"/>
          <w:lang w:val="en-US"/>
        </w:rPr>
        <w:t>qianlima</w:t>
      </w:r>
      <w:r w:rsidRPr="00A0448A">
        <w:rPr>
          <w:rFonts w:ascii="宋体" w:hAnsi="宋体" w:cs="宋体" w:hint="eastAsia"/>
          <w:b/>
          <w:sz w:val="24"/>
          <w:szCs w:val="24"/>
          <w:lang w:val="en-US"/>
        </w:rPr>
        <w:t>.com）</w:t>
      </w:r>
      <w:r w:rsidRPr="00A0448A">
        <w:rPr>
          <w:rFonts w:ascii="宋体" w:hAnsi="宋体" w:cs="宋体" w:hint="eastAsia"/>
          <w:b/>
          <w:sz w:val="24"/>
          <w:szCs w:val="24"/>
        </w:rPr>
        <w:t>及内蒙古大地云天</w:t>
      </w:r>
      <w:r w:rsidRPr="00A0448A">
        <w:rPr>
          <w:rFonts w:ascii="宋体" w:hAnsi="宋体" w:cs="宋体" w:hint="eastAsia"/>
          <w:b/>
          <w:sz w:val="24"/>
          <w:szCs w:val="24"/>
        </w:rPr>
        <w:lastRenderedPageBreak/>
        <w:t>化工有限公司官网</w:t>
      </w:r>
      <w:r w:rsidRPr="00A0448A">
        <w:rPr>
          <w:rFonts w:ascii="宋体" w:hAnsi="宋体" w:cs="宋体" w:hint="eastAsia"/>
          <w:b/>
          <w:sz w:val="24"/>
          <w:szCs w:val="24"/>
          <w:lang w:val="en-US"/>
        </w:rPr>
        <w:t>（http://www.ddyth.com/）</w:t>
      </w:r>
      <w:r>
        <w:rPr>
          <w:rFonts w:ascii="宋体" w:hAnsi="宋体" w:cs="宋体" w:hint="eastAsia"/>
          <w:sz w:val="24"/>
          <w:szCs w:val="24"/>
        </w:rPr>
        <w:t>发布了有关该项目的招标信息</w:t>
      </w:r>
      <w:r w:rsidRPr="00AC1E5D">
        <w:rPr>
          <w:rFonts w:ascii="宋体" w:hAnsi="宋体" w:cs="宋体" w:hint="eastAsia"/>
          <w:sz w:val="24"/>
          <w:szCs w:val="24"/>
          <w:lang w:val="en-US"/>
        </w:rPr>
        <w:t>，</w:t>
      </w:r>
      <w:r>
        <w:rPr>
          <w:rFonts w:ascii="宋体" w:hAnsi="宋体" w:cs="宋体" w:hint="eastAsia"/>
          <w:sz w:val="24"/>
          <w:szCs w:val="24"/>
        </w:rPr>
        <w:t>未授权任何公司及个人转载相关信息。在此，我公司郑重提醒各投标人注意：与该项目相关招标事宜均须与我公司指定人员联系，我公司对任何转载信息及由此产生的后果均不承担任何责任。</w:t>
      </w:r>
    </w:p>
    <w:p w:rsidR="007B1011" w:rsidRPr="007B1011" w:rsidRDefault="007B1011" w:rsidP="007B1011">
      <w:pPr>
        <w:spacing w:line="360" w:lineRule="auto"/>
        <w:rPr>
          <w:rFonts w:ascii="宋体" w:hAnsi="宋体"/>
          <w:sz w:val="24"/>
        </w:rPr>
      </w:pPr>
      <w:r w:rsidRPr="007B1011">
        <w:rPr>
          <w:rFonts w:ascii="宋体" w:hAnsi="宋体" w:hint="eastAsia"/>
          <w:sz w:val="24"/>
        </w:rPr>
        <w:t>询价 人：内蒙古大地云天化工有限公司</w:t>
      </w:r>
    </w:p>
    <w:p w:rsidR="007B1011" w:rsidRPr="007B1011" w:rsidRDefault="007B1011" w:rsidP="007B1011">
      <w:pPr>
        <w:spacing w:line="360" w:lineRule="auto"/>
        <w:rPr>
          <w:rFonts w:ascii="宋体" w:hAnsi="宋体"/>
          <w:sz w:val="24"/>
        </w:rPr>
      </w:pPr>
      <w:r w:rsidRPr="007B1011">
        <w:rPr>
          <w:rFonts w:ascii="宋体" w:hAnsi="宋体" w:hint="eastAsia"/>
          <w:sz w:val="24"/>
        </w:rPr>
        <w:t>联系地址：内蒙古赤峰市元宝山镇开发区内蒙古大地云天化工有限公司3楼工程部</w:t>
      </w:r>
    </w:p>
    <w:p w:rsidR="007B1011" w:rsidRPr="007B1011" w:rsidRDefault="007B1011" w:rsidP="007B1011">
      <w:pPr>
        <w:spacing w:line="360" w:lineRule="auto"/>
        <w:rPr>
          <w:rFonts w:ascii="宋体" w:hAnsi="宋体"/>
          <w:sz w:val="24"/>
        </w:rPr>
      </w:pPr>
      <w:r w:rsidRPr="007B1011">
        <w:rPr>
          <w:rFonts w:ascii="宋体" w:hAnsi="宋体" w:hint="eastAsia"/>
          <w:sz w:val="24"/>
        </w:rPr>
        <w:t>联系人及电话</w:t>
      </w:r>
      <w:r w:rsidRPr="00A0448A">
        <w:rPr>
          <w:rFonts w:ascii="宋体" w:hAnsi="宋体" w:hint="eastAsia"/>
          <w:sz w:val="24"/>
        </w:rPr>
        <w:t>：</w:t>
      </w:r>
      <w:r w:rsidR="00A0448A" w:rsidRPr="00A0448A">
        <w:rPr>
          <w:rFonts w:ascii="宋体" w:hAnsi="宋体" w:hint="eastAsia"/>
          <w:sz w:val="24"/>
        </w:rPr>
        <w:t>丛小龙</w:t>
      </w:r>
      <w:r w:rsidRPr="00A0448A">
        <w:rPr>
          <w:rFonts w:ascii="宋体" w:hAnsi="宋体" w:hint="eastAsia"/>
          <w:sz w:val="24"/>
        </w:rPr>
        <w:t xml:space="preserve">   </w:t>
      </w:r>
      <w:r w:rsidR="00A0448A">
        <w:rPr>
          <w:rFonts w:ascii="宋体" w:hAnsi="宋体" w:hint="eastAsia"/>
          <w:sz w:val="24"/>
        </w:rPr>
        <w:t>13674807886</w:t>
      </w:r>
    </w:p>
    <w:p w:rsidR="007B1011" w:rsidRPr="007B1011" w:rsidRDefault="007B1011" w:rsidP="007B1011">
      <w:pPr>
        <w:spacing w:line="360" w:lineRule="auto"/>
        <w:rPr>
          <w:rFonts w:ascii="宋体" w:hAnsi="宋体"/>
          <w:sz w:val="24"/>
        </w:rPr>
      </w:pPr>
      <w:r w:rsidRPr="007B1011">
        <w:rPr>
          <w:rFonts w:ascii="宋体" w:hAnsi="宋体" w:hint="eastAsia"/>
          <w:sz w:val="24"/>
        </w:rPr>
        <w:t xml:space="preserve">              廖德春   13887440542</w:t>
      </w:r>
    </w:p>
    <w:p w:rsidR="00E9494E" w:rsidRDefault="007B1011" w:rsidP="007B1011">
      <w:pPr>
        <w:spacing w:line="360" w:lineRule="auto"/>
        <w:rPr>
          <w:rFonts w:ascii="宋体" w:hAnsi="宋体"/>
          <w:sz w:val="24"/>
        </w:rPr>
      </w:pPr>
      <w:r w:rsidRPr="007B1011">
        <w:rPr>
          <w:rFonts w:ascii="宋体" w:hAnsi="宋体" w:hint="eastAsia"/>
          <w:sz w:val="24"/>
        </w:rPr>
        <w:t>传真： 0476-5922000   电子邮箱：ddytzb@126.com</w:t>
      </w:r>
    </w:p>
    <w:p w:rsidR="001A536C" w:rsidRDefault="001A536C" w:rsidP="001A536C">
      <w:pPr>
        <w:spacing w:line="360" w:lineRule="auto"/>
        <w:ind w:firstLine="615"/>
        <w:rPr>
          <w:sz w:val="24"/>
        </w:rPr>
      </w:pPr>
    </w:p>
    <w:p w:rsidR="001A536C" w:rsidRDefault="001A536C" w:rsidP="001A536C">
      <w:pPr>
        <w:spacing w:line="360" w:lineRule="auto"/>
        <w:ind w:firstLine="615"/>
        <w:rPr>
          <w:sz w:val="24"/>
        </w:rPr>
      </w:pPr>
    </w:p>
    <w:p w:rsidR="001A536C" w:rsidRDefault="00EC0276" w:rsidP="00EC0276">
      <w:pPr>
        <w:widowControl/>
        <w:jc w:val="left"/>
        <w:rPr>
          <w:sz w:val="24"/>
        </w:rPr>
      </w:pPr>
      <w:r>
        <w:rPr>
          <w:sz w:val="24"/>
        </w:rPr>
        <w:br w:type="page"/>
      </w:r>
    </w:p>
    <w:p w:rsidR="00E9494E" w:rsidRDefault="007F2324">
      <w:pPr>
        <w:pStyle w:val="1"/>
        <w:jc w:val="center"/>
        <w:rPr>
          <w:rFonts w:ascii="宋体" w:hAnsi="宋体" w:cs="宋体"/>
          <w:b w:val="0"/>
          <w:bCs w:val="0"/>
          <w:sz w:val="36"/>
          <w:szCs w:val="36"/>
        </w:rPr>
      </w:pPr>
      <w:bookmarkStart w:id="2" w:name="_Toc430003994"/>
      <w:bookmarkStart w:id="3" w:name="_Toc440871120"/>
      <w:bookmarkStart w:id="4" w:name="_Toc440871479"/>
      <w:bookmarkStart w:id="5" w:name="_Toc440871222"/>
      <w:r>
        <w:rPr>
          <w:rFonts w:hint="eastAsia"/>
          <w:sz w:val="36"/>
          <w:szCs w:val="36"/>
        </w:rPr>
        <w:lastRenderedPageBreak/>
        <w:t>第二章</w:t>
      </w:r>
      <w:bookmarkStart w:id="6" w:name="_Toc430003731"/>
      <w:bookmarkStart w:id="7" w:name="_Toc430003998"/>
      <w:bookmarkStart w:id="8" w:name="_Toc430003370"/>
      <w:bookmarkEnd w:id="2"/>
      <w:r>
        <w:rPr>
          <w:rFonts w:hint="eastAsia"/>
          <w:sz w:val="36"/>
          <w:szCs w:val="36"/>
        </w:rPr>
        <w:t>报价文件附表</w:t>
      </w:r>
      <w:bookmarkEnd w:id="6"/>
      <w:bookmarkEnd w:id="7"/>
      <w:bookmarkEnd w:id="8"/>
      <w:r>
        <w:rPr>
          <w:rFonts w:hint="eastAsia"/>
          <w:sz w:val="36"/>
          <w:szCs w:val="36"/>
        </w:rPr>
        <w:t>格式</w:t>
      </w:r>
      <w:bookmarkEnd w:id="3"/>
      <w:bookmarkEnd w:id="4"/>
      <w:bookmarkEnd w:id="5"/>
    </w:p>
    <w:p w:rsidR="00E9494E" w:rsidRDefault="007F2324">
      <w:pPr>
        <w:pStyle w:val="2"/>
      </w:pPr>
      <w:bookmarkStart w:id="9" w:name="_Toc430003732"/>
      <w:bookmarkStart w:id="10" w:name="_Toc440871223"/>
      <w:bookmarkStart w:id="11" w:name="_Toc440871121"/>
      <w:bookmarkStart w:id="12" w:name="_Toc430003999"/>
      <w:bookmarkStart w:id="13" w:name="_Toc440871480"/>
      <w:r>
        <w:rPr>
          <w:rFonts w:hint="eastAsia"/>
        </w:rPr>
        <w:t>一、报价一览表</w:t>
      </w:r>
      <w:bookmarkEnd w:id="9"/>
      <w:bookmarkEnd w:id="10"/>
      <w:bookmarkEnd w:id="11"/>
      <w:bookmarkEnd w:id="12"/>
      <w:bookmarkEnd w:id="13"/>
    </w:p>
    <w:p w:rsidR="00E9494E" w:rsidRDefault="003173DC" w:rsidP="00D62D38">
      <w:pPr>
        <w:pStyle w:val="a3"/>
        <w:spacing w:line="360" w:lineRule="auto"/>
        <w:ind w:firstLineChars="0"/>
        <w:rPr>
          <w:rFonts w:ascii="宋体" w:cs="宋体"/>
          <w:b/>
          <w:bCs/>
          <w:sz w:val="24"/>
          <w:szCs w:val="24"/>
        </w:rPr>
      </w:pPr>
      <w:r>
        <w:rPr>
          <w:rFonts w:ascii="宋体" w:cs="宋体" w:hint="eastAsia"/>
          <w:b/>
          <w:bCs/>
          <w:sz w:val="24"/>
        </w:rPr>
        <w:t>业务</w:t>
      </w:r>
      <w:r w:rsidR="007F2324">
        <w:rPr>
          <w:rFonts w:ascii="宋体" w:cs="宋体" w:hint="eastAsia"/>
          <w:b/>
          <w:bCs/>
          <w:sz w:val="24"/>
        </w:rPr>
        <w:t>名称：</w:t>
      </w:r>
      <w:r w:rsidR="007F2324">
        <w:rPr>
          <w:rFonts w:ascii="宋体" w:cs="宋体" w:hint="eastAsia"/>
          <w:b/>
          <w:bCs/>
          <w:sz w:val="24"/>
          <w:szCs w:val="24"/>
        </w:rPr>
        <w:t>内蒙古大地云天化工有限公司</w:t>
      </w:r>
      <w:bookmarkStart w:id="14" w:name="_Hlk50124558"/>
      <w:r w:rsidR="001A536C" w:rsidRPr="001A536C">
        <w:rPr>
          <w:rFonts w:ascii="宋体" w:cs="宋体" w:hint="eastAsia"/>
          <w:b/>
          <w:bCs/>
          <w:sz w:val="24"/>
          <w:szCs w:val="24"/>
        </w:rPr>
        <w:t>氟硅酸</w:t>
      </w:r>
      <w:r w:rsidR="00D62D38">
        <w:rPr>
          <w:rFonts w:ascii="宋体" w:cs="宋体" w:hint="eastAsia"/>
          <w:b/>
          <w:bCs/>
          <w:sz w:val="24"/>
          <w:szCs w:val="24"/>
        </w:rPr>
        <w:t>管线及氟硅酸废水</w:t>
      </w:r>
      <w:r w:rsidR="001A536C" w:rsidRPr="001A536C">
        <w:rPr>
          <w:rFonts w:ascii="宋体" w:cs="宋体" w:hint="eastAsia"/>
          <w:b/>
          <w:bCs/>
          <w:sz w:val="24"/>
          <w:szCs w:val="24"/>
        </w:rPr>
        <w:t>管线清理</w:t>
      </w:r>
    </w:p>
    <w:bookmarkEnd w:id="14"/>
    <w:p w:rsidR="00E9494E" w:rsidRDefault="007F2324" w:rsidP="00D62D38">
      <w:pPr>
        <w:tabs>
          <w:tab w:val="left" w:pos="6687"/>
        </w:tabs>
        <w:autoSpaceDE w:val="0"/>
        <w:autoSpaceDN w:val="0"/>
        <w:adjustRightInd w:val="0"/>
        <w:spacing w:line="360" w:lineRule="auto"/>
        <w:ind w:firstLineChars="200" w:firstLine="482"/>
        <w:rPr>
          <w:rFonts w:ascii="宋体" w:cs="宋体"/>
          <w:b/>
          <w:bCs/>
          <w:szCs w:val="21"/>
          <w:lang w:val="zh-CN"/>
        </w:rPr>
      </w:pPr>
      <w:r>
        <w:rPr>
          <w:rFonts w:ascii="宋体" w:cs="宋体" w:hint="eastAsia"/>
          <w:b/>
          <w:bCs/>
          <w:sz w:val="24"/>
          <w:lang w:val="zh-CN"/>
        </w:rPr>
        <w:t>询价编号：</w:t>
      </w:r>
      <w:r w:rsidR="00DD6DAE">
        <w:rPr>
          <w:rFonts w:ascii="宋体" w:cs="宋体" w:hint="eastAsia"/>
          <w:b/>
          <w:bCs/>
          <w:sz w:val="28"/>
          <w:szCs w:val="28"/>
          <w:lang w:val="zh-CN"/>
        </w:rPr>
        <w:t>ZB/DDYT-06-22</w:t>
      </w:r>
      <w:r w:rsidR="00FF004D">
        <w:rPr>
          <w:rFonts w:ascii="宋体" w:cs="宋体"/>
          <w:b/>
          <w:bCs/>
          <w:sz w:val="28"/>
          <w:szCs w:val="28"/>
          <w:lang w:val="zh-CN"/>
        </w:rPr>
        <w:t>10</w:t>
      </w:r>
      <w:r w:rsidR="00DD6DAE">
        <w:rPr>
          <w:rFonts w:ascii="宋体" w:cs="宋体" w:hint="eastAsia"/>
          <w:b/>
          <w:bCs/>
          <w:sz w:val="28"/>
          <w:szCs w:val="28"/>
          <w:lang w:val="zh-CN"/>
        </w:rPr>
        <w:t>-0</w:t>
      </w:r>
      <w:r w:rsidR="00FF004D">
        <w:rPr>
          <w:rFonts w:ascii="宋体" w:cs="宋体"/>
          <w:b/>
          <w:bCs/>
          <w:sz w:val="28"/>
          <w:szCs w:val="28"/>
          <w:lang w:val="zh-CN"/>
        </w:rPr>
        <w:t>10</w:t>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
        <w:gridCol w:w="3402"/>
        <w:gridCol w:w="1047"/>
        <w:gridCol w:w="1559"/>
        <w:gridCol w:w="2214"/>
        <w:gridCol w:w="1472"/>
      </w:tblGrid>
      <w:tr w:rsidR="00306B52" w:rsidTr="00961737">
        <w:trPr>
          <w:trHeight w:val="510"/>
          <w:jc w:val="center"/>
        </w:trPr>
        <w:tc>
          <w:tcPr>
            <w:tcW w:w="731" w:type="dxa"/>
            <w:vAlign w:val="center"/>
          </w:tcPr>
          <w:p w:rsidR="00306B52" w:rsidRPr="00D62D38" w:rsidRDefault="00306B52">
            <w:pPr>
              <w:rPr>
                <w:szCs w:val="21"/>
              </w:rPr>
            </w:pPr>
            <w:r w:rsidRPr="00D62D38">
              <w:rPr>
                <w:rFonts w:hint="eastAsia"/>
                <w:szCs w:val="21"/>
              </w:rPr>
              <w:t>业务内容</w:t>
            </w:r>
          </w:p>
        </w:tc>
        <w:tc>
          <w:tcPr>
            <w:tcW w:w="3402" w:type="dxa"/>
            <w:vAlign w:val="center"/>
          </w:tcPr>
          <w:p w:rsidR="00306B52" w:rsidRPr="00D62D38" w:rsidRDefault="00306B52" w:rsidP="00DD7819">
            <w:pPr>
              <w:jc w:val="center"/>
              <w:rPr>
                <w:szCs w:val="21"/>
              </w:rPr>
            </w:pPr>
            <w:r w:rsidRPr="00D62D38">
              <w:rPr>
                <w:rFonts w:hint="eastAsia"/>
                <w:szCs w:val="21"/>
              </w:rPr>
              <w:t>项目</w:t>
            </w:r>
          </w:p>
        </w:tc>
        <w:tc>
          <w:tcPr>
            <w:tcW w:w="1047" w:type="dxa"/>
            <w:vAlign w:val="center"/>
          </w:tcPr>
          <w:p w:rsidR="00306B52" w:rsidRPr="00D62D38" w:rsidRDefault="00306B52" w:rsidP="00306B52">
            <w:pPr>
              <w:jc w:val="center"/>
              <w:rPr>
                <w:szCs w:val="21"/>
              </w:rPr>
            </w:pPr>
            <w:r>
              <w:rPr>
                <w:rFonts w:hint="eastAsia"/>
                <w:szCs w:val="21"/>
              </w:rPr>
              <w:t>工程量（米）</w:t>
            </w:r>
          </w:p>
        </w:tc>
        <w:tc>
          <w:tcPr>
            <w:tcW w:w="1559" w:type="dxa"/>
            <w:vAlign w:val="center"/>
          </w:tcPr>
          <w:p w:rsidR="00306B52" w:rsidRPr="00D62D38" w:rsidRDefault="00306B52" w:rsidP="00306B52">
            <w:pPr>
              <w:jc w:val="center"/>
              <w:rPr>
                <w:szCs w:val="21"/>
              </w:rPr>
            </w:pPr>
            <w:r w:rsidRPr="00D62D38">
              <w:rPr>
                <w:rFonts w:hint="eastAsia"/>
                <w:szCs w:val="21"/>
              </w:rPr>
              <w:t>单价（元</w:t>
            </w:r>
            <w:r w:rsidRPr="00D62D38">
              <w:rPr>
                <w:rFonts w:hint="eastAsia"/>
                <w:szCs w:val="21"/>
              </w:rPr>
              <w:t>/</w:t>
            </w:r>
            <w:r w:rsidRPr="00D62D38">
              <w:rPr>
                <w:rFonts w:hint="eastAsia"/>
                <w:szCs w:val="21"/>
              </w:rPr>
              <w:t>米）</w:t>
            </w:r>
          </w:p>
        </w:tc>
        <w:tc>
          <w:tcPr>
            <w:tcW w:w="2214" w:type="dxa"/>
            <w:vAlign w:val="center"/>
          </w:tcPr>
          <w:p w:rsidR="00306B52" w:rsidRPr="00D62D38" w:rsidRDefault="00306B52">
            <w:pPr>
              <w:pStyle w:val="10"/>
              <w:rPr>
                <w:szCs w:val="21"/>
              </w:rPr>
            </w:pPr>
            <w:r>
              <w:rPr>
                <w:rFonts w:hint="eastAsia"/>
                <w:szCs w:val="21"/>
              </w:rPr>
              <w:t>大写（元）</w:t>
            </w:r>
          </w:p>
        </w:tc>
        <w:tc>
          <w:tcPr>
            <w:tcW w:w="1472" w:type="dxa"/>
            <w:vAlign w:val="center"/>
          </w:tcPr>
          <w:p w:rsidR="00306B52" w:rsidRPr="00D62D38" w:rsidRDefault="00961737">
            <w:pPr>
              <w:pStyle w:val="10"/>
              <w:rPr>
                <w:szCs w:val="21"/>
              </w:rPr>
            </w:pPr>
            <w:r>
              <w:rPr>
                <w:szCs w:val="21"/>
              </w:rPr>
              <w:t>工期</w:t>
            </w:r>
          </w:p>
        </w:tc>
      </w:tr>
      <w:tr w:rsidR="00306B52" w:rsidTr="00961737">
        <w:trPr>
          <w:trHeight w:val="664"/>
          <w:jc w:val="center"/>
        </w:trPr>
        <w:tc>
          <w:tcPr>
            <w:tcW w:w="731" w:type="dxa"/>
            <w:vMerge w:val="restart"/>
            <w:vAlign w:val="center"/>
          </w:tcPr>
          <w:p w:rsidR="00306B52" w:rsidRDefault="00306B52" w:rsidP="004059E6">
            <w:pPr>
              <w:jc w:val="center"/>
              <w:rPr>
                <w:sz w:val="24"/>
              </w:rPr>
            </w:pPr>
            <w:r w:rsidRPr="00D62D38">
              <w:rPr>
                <w:rFonts w:hint="eastAsia"/>
                <w:szCs w:val="21"/>
              </w:rPr>
              <w:t>氟硅酸管线清理</w:t>
            </w:r>
          </w:p>
        </w:tc>
        <w:tc>
          <w:tcPr>
            <w:tcW w:w="3402" w:type="dxa"/>
            <w:vAlign w:val="center"/>
          </w:tcPr>
          <w:p w:rsidR="00306B52" w:rsidRPr="00D62D38" w:rsidRDefault="00306B52">
            <w:pPr>
              <w:rPr>
                <w:rFonts w:ascii="宋体" w:hAnsi="宋体"/>
                <w:szCs w:val="21"/>
              </w:rPr>
            </w:pPr>
            <w:bookmarkStart w:id="15" w:name="_Hlk117674138"/>
            <w:r w:rsidRPr="00D62D38">
              <w:rPr>
                <w:rFonts w:ascii="宋体" w:hAnsi="宋体" w:hint="eastAsia"/>
                <w:szCs w:val="21"/>
              </w:rPr>
              <w:t>D</w:t>
            </w:r>
            <w:r w:rsidRPr="00D62D38">
              <w:rPr>
                <w:rFonts w:ascii="宋体" w:hAnsi="宋体"/>
                <w:szCs w:val="21"/>
              </w:rPr>
              <w:t>N150</w:t>
            </w:r>
            <w:r w:rsidRPr="00D62D38">
              <w:rPr>
                <w:rFonts w:ascii="宋体" w:hAnsi="宋体" w:hint="eastAsia"/>
                <w:szCs w:val="21"/>
              </w:rPr>
              <w:t>钢衬P</w:t>
            </w:r>
            <w:r w:rsidRPr="00D62D38">
              <w:rPr>
                <w:rFonts w:ascii="宋体" w:hAnsi="宋体"/>
                <w:szCs w:val="21"/>
              </w:rPr>
              <w:t>O</w:t>
            </w:r>
            <w:r w:rsidRPr="00D62D38">
              <w:rPr>
                <w:rFonts w:ascii="宋体" w:hAnsi="宋体" w:hint="eastAsia"/>
                <w:szCs w:val="21"/>
              </w:rPr>
              <w:t>管线</w:t>
            </w:r>
            <w:bookmarkEnd w:id="15"/>
          </w:p>
        </w:tc>
        <w:tc>
          <w:tcPr>
            <w:tcW w:w="1047" w:type="dxa"/>
            <w:vAlign w:val="center"/>
          </w:tcPr>
          <w:p w:rsidR="00306B52" w:rsidRPr="002B5FF2" w:rsidRDefault="00FF004D" w:rsidP="00306B52">
            <w:pPr>
              <w:jc w:val="center"/>
              <w:rPr>
                <w:rFonts w:asciiTheme="minorEastAsia" w:eastAsiaTheme="minorEastAsia" w:hAnsiTheme="minorEastAsia"/>
                <w:sz w:val="20"/>
                <w:szCs w:val="20"/>
              </w:rPr>
            </w:pPr>
            <w:r>
              <w:rPr>
                <w:rFonts w:asciiTheme="minorEastAsia" w:eastAsiaTheme="minorEastAsia" w:hAnsiTheme="minorEastAsia"/>
                <w:sz w:val="20"/>
                <w:szCs w:val="20"/>
              </w:rPr>
              <w:t>960</w:t>
            </w:r>
          </w:p>
        </w:tc>
        <w:tc>
          <w:tcPr>
            <w:tcW w:w="1559" w:type="dxa"/>
            <w:vAlign w:val="center"/>
          </w:tcPr>
          <w:p w:rsidR="00306B52" w:rsidRDefault="00306B52" w:rsidP="00306B52">
            <w:pPr>
              <w:jc w:val="center"/>
              <w:rPr>
                <w:sz w:val="24"/>
              </w:rPr>
            </w:pPr>
          </w:p>
        </w:tc>
        <w:tc>
          <w:tcPr>
            <w:tcW w:w="2214" w:type="dxa"/>
            <w:vAlign w:val="center"/>
          </w:tcPr>
          <w:p w:rsidR="00306B52" w:rsidRDefault="00306B52">
            <w:pPr>
              <w:pStyle w:val="10"/>
            </w:pPr>
          </w:p>
        </w:tc>
        <w:tc>
          <w:tcPr>
            <w:tcW w:w="1472" w:type="dxa"/>
            <w:vMerge w:val="restart"/>
            <w:vAlign w:val="center"/>
          </w:tcPr>
          <w:p w:rsidR="00306B52" w:rsidRDefault="00306B52">
            <w:pPr>
              <w:pStyle w:val="10"/>
            </w:pPr>
          </w:p>
        </w:tc>
      </w:tr>
      <w:tr w:rsidR="00306B52" w:rsidTr="00961737">
        <w:trPr>
          <w:trHeight w:val="694"/>
          <w:jc w:val="center"/>
        </w:trPr>
        <w:tc>
          <w:tcPr>
            <w:tcW w:w="731" w:type="dxa"/>
            <w:vMerge/>
            <w:vAlign w:val="center"/>
          </w:tcPr>
          <w:p w:rsidR="00306B52" w:rsidRDefault="00306B52">
            <w:pPr>
              <w:rPr>
                <w:sz w:val="24"/>
              </w:rPr>
            </w:pPr>
          </w:p>
        </w:tc>
        <w:tc>
          <w:tcPr>
            <w:tcW w:w="3402" w:type="dxa"/>
            <w:vAlign w:val="center"/>
          </w:tcPr>
          <w:p w:rsidR="00306B52" w:rsidRPr="00D62D38" w:rsidRDefault="00306B52">
            <w:pPr>
              <w:rPr>
                <w:rFonts w:ascii="宋体" w:hAnsi="宋体"/>
                <w:szCs w:val="21"/>
              </w:rPr>
            </w:pPr>
            <w:r w:rsidRPr="00D62D38">
              <w:rPr>
                <w:rFonts w:ascii="宋体" w:hAnsi="宋体" w:hint="eastAsia"/>
                <w:szCs w:val="21"/>
              </w:rPr>
              <w:t>D</w:t>
            </w:r>
            <w:r w:rsidRPr="00D62D38">
              <w:rPr>
                <w:rFonts w:ascii="宋体" w:hAnsi="宋体"/>
                <w:szCs w:val="21"/>
              </w:rPr>
              <w:t>N100</w:t>
            </w:r>
            <w:r w:rsidRPr="00D62D38">
              <w:rPr>
                <w:rFonts w:ascii="宋体" w:hAnsi="宋体" w:hint="eastAsia"/>
                <w:szCs w:val="21"/>
              </w:rPr>
              <w:t>钢衬P</w:t>
            </w:r>
            <w:r w:rsidRPr="00D62D38">
              <w:rPr>
                <w:rFonts w:ascii="宋体" w:hAnsi="宋体"/>
                <w:szCs w:val="21"/>
              </w:rPr>
              <w:t>O</w:t>
            </w:r>
            <w:r w:rsidRPr="00D62D38">
              <w:rPr>
                <w:rFonts w:ascii="宋体" w:hAnsi="宋体" w:hint="eastAsia"/>
                <w:szCs w:val="21"/>
              </w:rPr>
              <w:t>管线</w:t>
            </w:r>
          </w:p>
        </w:tc>
        <w:tc>
          <w:tcPr>
            <w:tcW w:w="1047" w:type="dxa"/>
            <w:vAlign w:val="center"/>
          </w:tcPr>
          <w:p w:rsidR="00306B52" w:rsidRPr="002B5FF2" w:rsidRDefault="00FF004D" w:rsidP="00306B52">
            <w:pPr>
              <w:jc w:val="center"/>
              <w:rPr>
                <w:rFonts w:asciiTheme="minorEastAsia" w:eastAsiaTheme="minorEastAsia" w:hAnsiTheme="minorEastAsia"/>
                <w:sz w:val="20"/>
                <w:szCs w:val="20"/>
              </w:rPr>
            </w:pPr>
            <w:r>
              <w:rPr>
                <w:rFonts w:asciiTheme="minorEastAsia" w:eastAsiaTheme="minorEastAsia" w:hAnsiTheme="minorEastAsia"/>
                <w:sz w:val="20"/>
                <w:szCs w:val="20"/>
              </w:rPr>
              <w:t>280</w:t>
            </w:r>
          </w:p>
        </w:tc>
        <w:tc>
          <w:tcPr>
            <w:tcW w:w="1559" w:type="dxa"/>
            <w:vAlign w:val="center"/>
          </w:tcPr>
          <w:p w:rsidR="00306B52" w:rsidRDefault="00306B52" w:rsidP="00306B52">
            <w:pPr>
              <w:jc w:val="center"/>
              <w:rPr>
                <w:sz w:val="24"/>
              </w:rPr>
            </w:pPr>
          </w:p>
        </w:tc>
        <w:tc>
          <w:tcPr>
            <w:tcW w:w="2214" w:type="dxa"/>
            <w:vAlign w:val="center"/>
          </w:tcPr>
          <w:p w:rsidR="00306B52" w:rsidRDefault="00306B52">
            <w:pPr>
              <w:pStyle w:val="10"/>
            </w:pPr>
          </w:p>
        </w:tc>
        <w:tc>
          <w:tcPr>
            <w:tcW w:w="1472" w:type="dxa"/>
            <w:vMerge/>
            <w:vAlign w:val="center"/>
          </w:tcPr>
          <w:p w:rsidR="00306B52" w:rsidRDefault="00306B52">
            <w:pPr>
              <w:pStyle w:val="10"/>
            </w:pPr>
          </w:p>
        </w:tc>
      </w:tr>
      <w:tr w:rsidR="00961737" w:rsidTr="00961737">
        <w:trPr>
          <w:cantSplit/>
          <w:trHeight w:val="2419"/>
          <w:jc w:val="center"/>
        </w:trPr>
        <w:tc>
          <w:tcPr>
            <w:tcW w:w="10425" w:type="dxa"/>
            <w:gridSpan w:val="6"/>
          </w:tcPr>
          <w:p w:rsidR="00961737" w:rsidRDefault="00961737" w:rsidP="00961737">
            <w:pPr>
              <w:rPr>
                <w:sz w:val="24"/>
              </w:rPr>
            </w:pPr>
          </w:p>
          <w:p w:rsidR="00961737" w:rsidRDefault="00961737" w:rsidP="00961737">
            <w:pPr>
              <w:rPr>
                <w:color w:val="000000"/>
              </w:rPr>
            </w:pPr>
            <w:r>
              <w:rPr>
                <w:rFonts w:hint="eastAsia"/>
                <w:color w:val="000000"/>
                <w:sz w:val="24"/>
              </w:rPr>
              <w:t>投标总报价（大写）：</w:t>
            </w:r>
          </w:p>
          <w:p w:rsidR="00961737" w:rsidRDefault="00961737" w:rsidP="00961737">
            <w:pPr>
              <w:rPr>
                <w:color w:val="000000"/>
                <w:sz w:val="24"/>
              </w:rPr>
            </w:pPr>
          </w:p>
          <w:p w:rsidR="00961737" w:rsidRDefault="00961737" w:rsidP="00961737">
            <w:pPr>
              <w:rPr>
                <w:color w:val="FF0000"/>
                <w:sz w:val="24"/>
              </w:rPr>
            </w:pPr>
          </w:p>
          <w:p w:rsidR="00961737" w:rsidRDefault="00961737" w:rsidP="00961737">
            <w:pPr>
              <w:rPr>
                <w:b/>
                <w:sz w:val="24"/>
              </w:rPr>
            </w:pPr>
            <w:r>
              <w:rPr>
                <w:b/>
                <w:sz w:val="24"/>
              </w:rPr>
              <w:t>其中税率为</w:t>
            </w:r>
            <w:r>
              <w:rPr>
                <w:rFonts w:hint="eastAsia"/>
                <w:b/>
                <w:sz w:val="24"/>
              </w:rPr>
              <w:t>%</w:t>
            </w:r>
          </w:p>
          <w:p w:rsidR="00961737" w:rsidRDefault="00961737">
            <w:pPr>
              <w:rPr>
                <w:sz w:val="24"/>
              </w:rPr>
            </w:pPr>
          </w:p>
        </w:tc>
      </w:tr>
      <w:tr w:rsidR="00306B52" w:rsidTr="00961737">
        <w:trPr>
          <w:cantSplit/>
          <w:trHeight w:val="2419"/>
          <w:jc w:val="center"/>
        </w:trPr>
        <w:tc>
          <w:tcPr>
            <w:tcW w:w="10425" w:type="dxa"/>
            <w:gridSpan w:val="6"/>
          </w:tcPr>
          <w:p w:rsidR="00306B52" w:rsidRDefault="00306B52">
            <w:pPr>
              <w:rPr>
                <w:sz w:val="24"/>
              </w:rPr>
            </w:pPr>
          </w:p>
          <w:p w:rsidR="00306B52" w:rsidRDefault="00306B52">
            <w:pPr>
              <w:rPr>
                <w:sz w:val="24"/>
              </w:rPr>
            </w:pPr>
          </w:p>
          <w:p w:rsidR="00306B52" w:rsidRDefault="00306B52">
            <w:pPr>
              <w:rPr>
                <w:sz w:val="24"/>
              </w:rPr>
            </w:pPr>
            <w:r>
              <w:rPr>
                <w:rFonts w:hint="eastAsia"/>
                <w:sz w:val="24"/>
              </w:rPr>
              <w:t>报价单位：（单位盖章）法定代表人或委托代理人签字：</w:t>
            </w:r>
          </w:p>
          <w:p w:rsidR="00306B52" w:rsidRDefault="00306B52">
            <w:pPr>
              <w:rPr>
                <w:sz w:val="24"/>
              </w:rPr>
            </w:pPr>
          </w:p>
          <w:p w:rsidR="00306B52" w:rsidRDefault="00306B52">
            <w:pPr>
              <w:rPr>
                <w:sz w:val="24"/>
              </w:rPr>
            </w:pPr>
            <w:r>
              <w:rPr>
                <w:rFonts w:hint="eastAsia"/>
                <w:sz w:val="24"/>
              </w:rPr>
              <w:t>日期：</w:t>
            </w:r>
          </w:p>
          <w:p w:rsidR="00306B52" w:rsidRDefault="00306B52">
            <w:pPr>
              <w:rPr>
                <w:sz w:val="24"/>
              </w:rPr>
            </w:pPr>
          </w:p>
        </w:tc>
      </w:tr>
      <w:tr w:rsidR="00306B52" w:rsidTr="00961737">
        <w:trPr>
          <w:cantSplit/>
          <w:trHeight w:val="906"/>
          <w:jc w:val="center"/>
        </w:trPr>
        <w:tc>
          <w:tcPr>
            <w:tcW w:w="10425" w:type="dxa"/>
            <w:gridSpan w:val="6"/>
          </w:tcPr>
          <w:p w:rsidR="00306B52" w:rsidRDefault="00306B52">
            <w:pPr>
              <w:rPr>
                <w:sz w:val="24"/>
              </w:rPr>
            </w:pPr>
          </w:p>
          <w:p w:rsidR="00306B52" w:rsidRDefault="00306B52">
            <w:pPr>
              <w:rPr>
                <w:sz w:val="24"/>
              </w:rPr>
            </w:pPr>
          </w:p>
          <w:p w:rsidR="00306B52" w:rsidRDefault="00306B52">
            <w:pPr>
              <w:rPr>
                <w:sz w:val="24"/>
              </w:rPr>
            </w:pPr>
            <w:r>
              <w:rPr>
                <w:rFonts w:hint="eastAsia"/>
                <w:sz w:val="24"/>
              </w:rPr>
              <w:t>备注：报价人应将此报价一览表放在报价文件封面后第一页。</w:t>
            </w:r>
          </w:p>
          <w:p w:rsidR="00306B52" w:rsidRDefault="00306B52">
            <w:pPr>
              <w:rPr>
                <w:sz w:val="24"/>
              </w:rPr>
            </w:pPr>
          </w:p>
          <w:p w:rsidR="00306B52" w:rsidRDefault="00306B52">
            <w:pPr>
              <w:rPr>
                <w:sz w:val="24"/>
              </w:rPr>
            </w:pPr>
          </w:p>
        </w:tc>
      </w:tr>
    </w:tbl>
    <w:p w:rsidR="00E9494E" w:rsidRPr="001A536C" w:rsidRDefault="00E9494E" w:rsidP="00A0448A">
      <w:pPr>
        <w:tabs>
          <w:tab w:val="left" w:pos="-406"/>
        </w:tabs>
        <w:spacing w:beforeLines="50" w:afterLines="50" w:line="360" w:lineRule="auto"/>
        <w:rPr>
          <w:rFonts w:ascii="宋体" w:hAnsi="宋体"/>
          <w:b/>
          <w:sz w:val="24"/>
        </w:rPr>
      </w:pPr>
    </w:p>
    <w:p w:rsidR="00E9494E" w:rsidRDefault="003173DC">
      <w:pPr>
        <w:pStyle w:val="2"/>
      </w:pPr>
      <w:bookmarkStart w:id="16" w:name="_Toc440871229"/>
      <w:bookmarkStart w:id="17" w:name="_Toc440871486"/>
      <w:bookmarkStart w:id="18" w:name="_Toc440871127"/>
      <w:r>
        <w:rPr>
          <w:rFonts w:hint="eastAsia"/>
        </w:rPr>
        <w:t>二</w:t>
      </w:r>
      <w:r w:rsidR="007F2324">
        <w:rPr>
          <w:rFonts w:hint="eastAsia"/>
        </w:rPr>
        <w:t>、法定代表人身份证明书</w:t>
      </w:r>
      <w:bookmarkEnd w:id="16"/>
      <w:bookmarkEnd w:id="17"/>
      <w:bookmarkEnd w:id="18"/>
    </w:p>
    <w:p w:rsidR="00E9494E" w:rsidRDefault="00E9494E">
      <w:pPr>
        <w:rPr>
          <w:lang w:val="zh-CN"/>
        </w:rPr>
      </w:pPr>
    </w:p>
    <w:p w:rsidR="00E9494E" w:rsidRDefault="007F2324">
      <w:pPr>
        <w:autoSpaceDE w:val="0"/>
        <w:autoSpaceDN w:val="0"/>
        <w:adjustRightInd w:val="0"/>
        <w:spacing w:line="360" w:lineRule="auto"/>
        <w:jc w:val="center"/>
        <w:rPr>
          <w:rFonts w:ascii="宋体" w:cs="宋体"/>
          <w:b/>
          <w:bCs/>
          <w:sz w:val="28"/>
          <w:szCs w:val="28"/>
          <w:lang w:val="zh-CN"/>
        </w:rPr>
      </w:pPr>
      <w:r>
        <w:rPr>
          <w:rFonts w:ascii="宋体" w:cs="宋体" w:hint="eastAsia"/>
          <w:b/>
          <w:bCs/>
          <w:sz w:val="28"/>
          <w:szCs w:val="28"/>
          <w:lang w:val="zh-CN"/>
        </w:rPr>
        <w:lastRenderedPageBreak/>
        <w:t>法定代表人资格证明书（格式）</w:t>
      </w:r>
    </w:p>
    <w:p w:rsidR="00E9494E" w:rsidRDefault="00E9494E">
      <w:pPr>
        <w:autoSpaceDE w:val="0"/>
        <w:autoSpaceDN w:val="0"/>
        <w:adjustRightInd w:val="0"/>
        <w:spacing w:line="360" w:lineRule="auto"/>
        <w:rPr>
          <w:sz w:val="24"/>
        </w:rPr>
      </w:pPr>
    </w:p>
    <w:p w:rsidR="00E9494E" w:rsidRDefault="007F2324">
      <w:pPr>
        <w:spacing w:line="360" w:lineRule="auto"/>
        <w:ind w:firstLineChars="200" w:firstLine="480"/>
        <w:rPr>
          <w:rFonts w:ascii="宋体" w:hAnsi="宋体" w:cs="Arial"/>
          <w:sz w:val="24"/>
        </w:rPr>
      </w:pPr>
      <w:r>
        <w:rPr>
          <w:rFonts w:ascii="宋体" w:hAnsi="宋体" w:cs="Arial" w:hint="eastAsia"/>
          <w:sz w:val="24"/>
        </w:rPr>
        <w:t>报价人名称：</w:t>
      </w:r>
    </w:p>
    <w:p w:rsidR="00E9494E" w:rsidRDefault="007F2324">
      <w:pPr>
        <w:spacing w:line="360" w:lineRule="auto"/>
        <w:ind w:firstLineChars="200" w:firstLine="480"/>
        <w:rPr>
          <w:rFonts w:ascii="宋体" w:hAnsi="宋体" w:cs="Arial"/>
          <w:sz w:val="24"/>
        </w:rPr>
      </w:pPr>
      <w:r>
        <w:rPr>
          <w:rFonts w:ascii="宋体" w:hAnsi="宋体" w:cs="Arial" w:hint="eastAsia"/>
          <w:sz w:val="24"/>
        </w:rPr>
        <w:t>单位性质：</w:t>
      </w:r>
    </w:p>
    <w:p w:rsidR="00E9494E" w:rsidRDefault="007F2324">
      <w:pPr>
        <w:spacing w:line="360" w:lineRule="auto"/>
        <w:ind w:firstLineChars="200" w:firstLine="480"/>
        <w:rPr>
          <w:rFonts w:ascii="宋体" w:hAnsi="宋体" w:cs="Arial"/>
          <w:sz w:val="24"/>
        </w:rPr>
      </w:pPr>
      <w:r>
        <w:rPr>
          <w:rFonts w:ascii="宋体" w:hAnsi="宋体" w:cs="Arial" w:hint="eastAsia"/>
          <w:sz w:val="24"/>
        </w:rPr>
        <w:t>地址：</w:t>
      </w:r>
    </w:p>
    <w:p w:rsidR="00E9494E" w:rsidRDefault="007F2324">
      <w:pPr>
        <w:spacing w:line="360" w:lineRule="auto"/>
        <w:ind w:firstLineChars="200" w:firstLine="480"/>
        <w:rPr>
          <w:rFonts w:ascii="宋体" w:hAnsi="宋体" w:cs="Arial"/>
          <w:sz w:val="24"/>
        </w:rPr>
      </w:pPr>
      <w:r>
        <w:rPr>
          <w:rFonts w:ascii="宋体" w:hAnsi="宋体" w:cs="Arial" w:hint="eastAsia"/>
          <w:sz w:val="24"/>
        </w:rPr>
        <w:t>成立时间：年月＿日</w:t>
      </w:r>
    </w:p>
    <w:p w:rsidR="00E9494E" w:rsidRDefault="007F2324">
      <w:pPr>
        <w:spacing w:line="360" w:lineRule="auto"/>
        <w:ind w:firstLineChars="200" w:firstLine="480"/>
        <w:rPr>
          <w:rFonts w:ascii="宋体" w:hAnsi="宋体" w:cs="Arial"/>
          <w:sz w:val="24"/>
        </w:rPr>
      </w:pPr>
      <w:r>
        <w:rPr>
          <w:rFonts w:ascii="宋体" w:hAnsi="宋体" w:cs="Arial" w:hint="eastAsia"/>
          <w:sz w:val="24"/>
        </w:rPr>
        <w:t>经营期限：</w:t>
      </w:r>
    </w:p>
    <w:p w:rsidR="00E9494E" w:rsidRDefault="007F2324">
      <w:pPr>
        <w:spacing w:line="360" w:lineRule="auto"/>
        <w:ind w:firstLineChars="200" w:firstLine="480"/>
        <w:rPr>
          <w:rFonts w:ascii="宋体" w:hAnsi="宋体" w:cs="Arial"/>
          <w:sz w:val="24"/>
        </w:rPr>
      </w:pPr>
      <w:r>
        <w:rPr>
          <w:rFonts w:ascii="宋体" w:hAnsi="宋体" w:cs="Arial" w:hint="eastAsia"/>
          <w:sz w:val="24"/>
        </w:rPr>
        <w:t>姓名：性别：年龄：＿职务：_</w:t>
      </w:r>
    </w:p>
    <w:p w:rsidR="00E9494E" w:rsidRDefault="007F2324">
      <w:pPr>
        <w:spacing w:line="360" w:lineRule="auto"/>
        <w:ind w:firstLineChars="200" w:firstLine="480"/>
        <w:rPr>
          <w:rFonts w:ascii="宋体" w:hAnsi="宋体" w:cs="Arial"/>
          <w:sz w:val="24"/>
        </w:rPr>
      </w:pPr>
      <w:r>
        <w:rPr>
          <w:rFonts w:ascii="宋体" w:hAnsi="宋体" w:cs="Arial" w:hint="eastAsia"/>
          <w:sz w:val="24"/>
        </w:rPr>
        <w:t>系（报价人名称）的法定代表人。</w:t>
      </w:r>
    </w:p>
    <w:p w:rsidR="00E9494E" w:rsidRDefault="007F2324">
      <w:pPr>
        <w:autoSpaceDE w:val="0"/>
        <w:autoSpaceDN w:val="0"/>
        <w:adjustRightInd w:val="0"/>
        <w:snapToGrid w:val="0"/>
        <w:spacing w:line="360" w:lineRule="auto"/>
        <w:ind w:firstLineChars="200" w:firstLine="480"/>
        <w:rPr>
          <w:sz w:val="24"/>
        </w:rPr>
      </w:pPr>
      <w:r>
        <w:rPr>
          <w:rFonts w:ascii="宋体" w:cs="宋体" w:hint="eastAsia"/>
          <w:sz w:val="24"/>
          <w:lang w:val="zh-CN"/>
        </w:rPr>
        <w:t>特此证明。</w:t>
      </w:r>
    </w:p>
    <w:p w:rsidR="00E9494E" w:rsidRDefault="00E9494E">
      <w:pPr>
        <w:autoSpaceDE w:val="0"/>
        <w:autoSpaceDN w:val="0"/>
        <w:adjustRightInd w:val="0"/>
        <w:spacing w:line="360" w:lineRule="auto"/>
        <w:ind w:firstLine="570"/>
        <w:rPr>
          <w:sz w:val="24"/>
        </w:rPr>
      </w:pPr>
    </w:p>
    <w:p w:rsidR="00E9494E" w:rsidRDefault="007F2324">
      <w:pPr>
        <w:autoSpaceDE w:val="0"/>
        <w:autoSpaceDN w:val="0"/>
        <w:adjustRightInd w:val="0"/>
        <w:spacing w:line="360" w:lineRule="auto"/>
        <w:rPr>
          <w:sz w:val="24"/>
        </w:rPr>
      </w:pPr>
      <w:r>
        <w:rPr>
          <w:rFonts w:ascii="宋体" w:cs="宋体" w:hint="eastAsia"/>
          <w:sz w:val="24"/>
          <w:lang w:val="zh-CN"/>
        </w:rPr>
        <w:t>报价人</w:t>
      </w:r>
      <w:r>
        <w:rPr>
          <w:sz w:val="24"/>
        </w:rPr>
        <w:t>：</w:t>
      </w:r>
      <w:r>
        <w:rPr>
          <w:sz w:val="24"/>
        </w:rPr>
        <w:t>(</w:t>
      </w:r>
      <w:r>
        <w:rPr>
          <w:rFonts w:ascii="宋体" w:cs="宋体" w:hint="eastAsia"/>
          <w:sz w:val="24"/>
          <w:lang w:val="zh-CN"/>
        </w:rPr>
        <w:t>单位盖章</w:t>
      </w:r>
      <w:r>
        <w:rPr>
          <w:sz w:val="24"/>
        </w:rPr>
        <w:t xml:space="preserve">)                   </w:t>
      </w:r>
    </w:p>
    <w:p w:rsidR="00E9494E" w:rsidRDefault="00E9494E">
      <w:pPr>
        <w:autoSpaceDE w:val="0"/>
        <w:autoSpaceDN w:val="0"/>
        <w:adjustRightInd w:val="0"/>
        <w:spacing w:line="360" w:lineRule="auto"/>
        <w:rPr>
          <w:sz w:val="24"/>
        </w:rPr>
      </w:pPr>
    </w:p>
    <w:p w:rsidR="00E9494E" w:rsidRDefault="007F2324">
      <w:pPr>
        <w:autoSpaceDE w:val="0"/>
        <w:autoSpaceDN w:val="0"/>
        <w:adjustRightInd w:val="0"/>
        <w:spacing w:line="360" w:lineRule="auto"/>
        <w:jc w:val="right"/>
        <w:rPr>
          <w:sz w:val="24"/>
          <w:u w:val="single"/>
        </w:rPr>
      </w:pPr>
      <w:r>
        <w:rPr>
          <w:rFonts w:ascii="宋体" w:cs="宋体" w:hint="eastAsia"/>
          <w:sz w:val="24"/>
          <w:lang w:val="zh-CN"/>
        </w:rPr>
        <w:t>日期</w:t>
      </w:r>
      <w:r>
        <w:rPr>
          <w:sz w:val="24"/>
        </w:rPr>
        <w:t>：</w:t>
      </w:r>
      <w:r>
        <w:rPr>
          <w:rFonts w:ascii="宋体" w:cs="宋体" w:hint="eastAsia"/>
          <w:sz w:val="24"/>
          <w:lang w:val="zh-CN"/>
        </w:rPr>
        <w:t>年月</w:t>
      </w:r>
      <w:r>
        <w:rPr>
          <w:rFonts w:hint="eastAsia"/>
          <w:sz w:val="24"/>
          <w:u w:val="single"/>
        </w:rPr>
        <w:t>日</w:t>
      </w:r>
    </w:p>
    <w:p w:rsidR="00E9494E" w:rsidRDefault="007F2324">
      <w:pPr>
        <w:autoSpaceDE w:val="0"/>
        <w:autoSpaceDN w:val="0"/>
        <w:adjustRightInd w:val="0"/>
        <w:spacing w:line="360" w:lineRule="auto"/>
        <w:rPr>
          <w:sz w:val="24"/>
          <w:u w:val="single"/>
        </w:rPr>
      </w:pPr>
      <w:r>
        <w:rPr>
          <w:rFonts w:hint="eastAsia"/>
          <w:sz w:val="24"/>
          <w:u w:val="single"/>
        </w:rPr>
        <w:t>附法定代表人身份证复印件</w:t>
      </w:r>
    </w:p>
    <w:p w:rsidR="00E9494E" w:rsidRDefault="00E9494E">
      <w:pPr>
        <w:jc w:val="center"/>
      </w:pPr>
    </w:p>
    <w:p w:rsidR="00E9494E" w:rsidRDefault="00E9494E">
      <w:pPr>
        <w:jc w:val="center"/>
      </w:pPr>
    </w:p>
    <w:p w:rsidR="00E9494E" w:rsidRDefault="00E9494E">
      <w:pPr>
        <w:jc w:val="center"/>
      </w:pPr>
    </w:p>
    <w:p w:rsidR="00E9494E" w:rsidRDefault="00E9494E">
      <w:pPr>
        <w:jc w:val="center"/>
      </w:pPr>
    </w:p>
    <w:p w:rsidR="00E9494E" w:rsidRDefault="00E9494E">
      <w:pPr>
        <w:jc w:val="center"/>
      </w:pPr>
    </w:p>
    <w:p w:rsidR="00E9494E" w:rsidRDefault="00E9494E">
      <w:pPr>
        <w:jc w:val="center"/>
      </w:pPr>
    </w:p>
    <w:p w:rsidR="00E9494E" w:rsidRDefault="00E9494E">
      <w:pPr>
        <w:jc w:val="center"/>
      </w:pPr>
    </w:p>
    <w:p w:rsidR="00E9494E" w:rsidRDefault="00E9494E">
      <w:pPr>
        <w:jc w:val="center"/>
      </w:pPr>
    </w:p>
    <w:p w:rsidR="00E9494E" w:rsidRDefault="00E9494E">
      <w:pPr>
        <w:jc w:val="center"/>
      </w:pPr>
    </w:p>
    <w:p w:rsidR="00E9494E" w:rsidRDefault="00E9494E">
      <w:pPr>
        <w:jc w:val="center"/>
      </w:pPr>
    </w:p>
    <w:p w:rsidR="00E9494E" w:rsidRDefault="00E9494E">
      <w:pPr>
        <w:jc w:val="center"/>
      </w:pPr>
    </w:p>
    <w:p w:rsidR="00E9494E" w:rsidRDefault="00E9494E">
      <w:pPr>
        <w:jc w:val="center"/>
      </w:pPr>
    </w:p>
    <w:p w:rsidR="00E9494E" w:rsidRDefault="00E9494E">
      <w:pPr>
        <w:jc w:val="center"/>
      </w:pPr>
    </w:p>
    <w:p w:rsidR="00E9494E" w:rsidRDefault="00E9494E">
      <w:pPr>
        <w:jc w:val="center"/>
      </w:pPr>
    </w:p>
    <w:p w:rsidR="00E9494E" w:rsidRDefault="00E9494E">
      <w:pPr>
        <w:jc w:val="center"/>
      </w:pPr>
    </w:p>
    <w:p w:rsidR="00E9494E" w:rsidRDefault="00E9494E">
      <w:pPr>
        <w:jc w:val="center"/>
      </w:pPr>
    </w:p>
    <w:p w:rsidR="00E9494E" w:rsidRDefault="00E9494E">
      <w:pPr>
        <w:jc w:val="center"/>
      </w:pPr>
    </w:p>
    <w:p w:rsidR="00E9494E" w:rsidRDefault="00E9494E">
      <w:pPr>
        <w:jc w:val="center"/>
      </w:pPr>
    </w:p>
    <w:p w:rsidR="00E9494E" w:rsidRDefault="003173DC">
      <w:pPr>
        <w:pStyle w:val="2"/>
      </w:pPr>
      <w:bookmarkStart w:id="19" w:name="_Toc430003734"/>
      <w:bookmarkStart w:id="20" w:name="_Toc440871230"/>
      <w:bookmarkStart w:id="21" w:name="_Toc440871487"/>
      <w:bookmarkStart w:id="22" w:name="_Toc430004001"/>
      <w:bookmarkStart w:id="23" w:name="_Toc440871128"/>
      <w:r>
        <w:rPr>
          <w:rFonts w:hint="eastAsia"/>
        </w:rPr>
        <w:lastRenderedPageBreak/>
        <w:t>三</w:t>
      </w:r>
      <w:r w:rsidR="007F2324">
        <w:rPr>
          <w:rFonts w:hint="eastAsia"/>
        </w:rPr>
        <w:t>、法定代表人授权委托书</w:t>
      </w:r>
      <w:r w:rsidR="007F2324">
        <w:rPr>
          <w:rFonts w:hint="eastAsia"/>
        </w:rPr>
        <w:t>(</w:t>
      </w:r>
      <w:r w:rsidR="007F2324">
        <w:rPr>
          <w:rFonts w:hint="eastAsia"/>
        </w:rPr>
        <w:t>若适用</w:t>
      </w:r>
      <w:r w:rsidR="007F2324">
        <w:rPr>
          <w:rFonts w:hint="eastAsia"/>
        </w:rPr>
        <w:t>)</w:t>
      </w:r>
      <w:bookmarkEnd w:id="19"/>
      <w:bookmarkEnd w:id="20"/>
      <w:bookmarkEnd w:id="21"/>
      <w:bookmarkEnd w:id="22"/>
      <w:bookmarkEnd w:id="23"/>
    </w:p>
    <w:p w:rsidR="00E9494E" w:rsidRDefault="00E9494E">
      <w:pPr>
        <w:rPr>
          <w:lang w:val="zh-CN"/>
        </w:rPr>
      </w:pPr>
    </w:p>
    <w:p w:rsidR="00E9494E" w:rsidRDefault="007F2324">
      <w:pPr>
        <w:autoSpaceDE w:val="0"/>
        <w:autoSpaceDN w:val="0"/>
        <w:adjustRightInd w:val="0"/>
        <w:spacing w:line="360" w:lineRule="auto"/>
        <w:ind w:firstLine="3012"/>
        <w:rPr>
          <w:b/>
          <w:bCs/>
          <w:sz w:val="30"/>
          <w:szCs w:val="30"/>
        </w:rPr>
      </w:pPr>
      <w:r>
        <w:rPr>
          <w:rFonts w:ascii="宋体" w:cs="宋体" w:hint="eastAsia"/>
          <w:b/>
          <w:bCs/>
          <w:sz w:val="30"/>
          <w:szCs w:val="30"/>
          <w:lang w:val="zh-CN"/>
        </w:rPr>
        <w:t>授权委托书（格式）</w:t>
      </w:r>
    </w:p>
    <w:p w:rsidR="00E9494E" w:rsidRDefault="00E9494E">
      <w:pPr>
        <w:autoSpaceDE w:val="0"/>
        <w:autoSpaceDN w:val="0"/>
        <w:adjustRightInd w:val="0"/>
        <w:spacing w:line="360" w:lineRule="auto"/>
        <w:rPr>
          <w:sz w:val="24"/>
        </w:rPr>
      </w:pPr>
    </w:p>
    <w:p w:rsidR="00E9494E" w:rsidRDefault="007F2324">
      <w:pPr>
        <w:autoSpaceDE w:val="0"/>
        <w:autoSpaceDN w:val="0"/>
        <w:adjustRightInd w:val="0"/>
        <w:spacing w:line="360" w:lineRule="auto"/>
        <w:ind w:firstLineChars="200" w:firstLine="480"/>
        <w:rPr>
          <w:sz w:val="24"/>
        </w:rPr>
      </w:pPr>
      <w:r>
        <w:rPr>
          <w:rFonts w:hint="eastAsia"/>
          <w:sz w:val="24"/>
        </w:rPr>
        <w:t>本授权委托书声明：</w:t>
      </w:r>
    </w:p>
    <w:p w:rsidR="00E9494E" w:rsidRDefault="007F2324">
      <w:pPr>
        <w:autoSpaceDE w:val="0"/>
        <w:autoSpaceDN w:val="0"/>
        <w:adjustRightInd w:val="0"/>
        <w:spacing w:line="360" w:lineRule="auto"/>
        <w:ind w:firstLineChars="200" w:firstLine="480"/>
        <w:rPr>
          <w:sz w:val="24"/>
        </w:rPr>
      </w:pPr>
      <w:r>
        <w:rPr>
          <w:rFonts w:hint="eastAsia"/>
          <w:sz w:val="24"/>
        </w:rPr>
        <w:t>我</w:t>
      </w:r>
      <w:r>
        <w:rPr>
          <w:rFonts w:hint="eastAsia"/>
          <w:sz w:val="24"/>
        </w:rPr>
        <w:t>(</w:t>
      </w:r>
      <w:r>
        <w:rPr>
          <w:rFonts w:hint="eastAsia"/>
          <w:sz w:val="24"/>
        </w:rPr>
        <w:t>姓名</w:t>
      </w:r>
      <w:r>
        <w:rPr>
          <w:rFonts w:hint="eastAsia"/>
          <w:sz w:val="24"/>
        </w:rPr>
        <w:t>)</w:t>
      </w:r>
      <w:r>
        <w:rPr>
          <w:rFonts w:hint="eastAsia"/>
          <w:sz w:val="24"/>
        </w:rPr>
        <w:t>系</w:t>
      </w:r>
      <w:r>
        <w:rPr>
          <w:rFonts w:hint="eastAsia"/>
          <w:sz w:val="24"/>
        </w:rPr>
        <w:t>(</w:t>
      </w:r>
      <w:r>
        <w:rPr>
          <w:rFonts w:hint="eastAsia"/>
          <w:sz w:val="24"/>
        </w:rPr>
        <w:t>报价人名称</w:t>
      </w:r>
      <w:r>
        <w:rPr>
          <w:rFonts w:hint="eastAsia"/>
          <w:sz w:val="24"/>
        </w:rPr>
        <w:t>)</w:t>
      </w:r>
      <w:r>
        <w:rPr>
          <w:rFonts w:hint="eastAsia"/>
          <w:sz w:val="24"/>
        </w:rPr>
        <w:t>的法定代表人，现授权委托我单位</w:t>
      </w:r>
      <w:r>
        <w:rPr>
          <w:rFonts w:hint="eastAsia"/>
          <w:sz w:val="24"/>
        </w:rPr>
        <w:t>(</w:t>
      </w:r>
      <w:r>
        <w:rPr>
          <w:rFonts w:hint="eastAsia"/>
          <w:sz w:val="24"/>
        </w:rPr>
        <w:t>姓名</w:t>
      </w:r>
      <w:r>
        <w:rPr>
          <w:rFonts w:hint="eastAsia"/>
          <w:sz w:val="24"/>
        </w:rPr>
        <w:t>)</w:t>
      </w:r>
      <w:r>
        <w:rPr>
          <w:rFonts w:hint="eastAsia"/>
          <w:sz w:val="24"/>
        </w:rPr>
        <w:t>为我方代理人，以本单位的名义参加（询价人）的的报价活动。代理人在报价、评价、合同谈判过程中所签署的一切文件和处理与之有关的一切事务，我均予以承认。</w:t>
      </w:r>
    </w:p>
    <w:p w:rsidR="00E9494E" w:rsidRDefault="007F2324">
      <w:pPr>
        <w:autoSpaceDE w:val="0"/>
        <w:autoSpaceDN w:val="0"/>
        <w:adjustRightInd w:val="0"/>
        <w:spacing w:line="360" w:lineRule="auto"/>
        <w:ind w:firstLineChars="200" w:firstLine="480"/>
        <w:rPr>
          <w:sz w:val="24"/>
        </w:rPr>
      </w:pPr>
      <w:r>
        <w:rPr>
          <w:rFonts w:hint="eastAsia"/>
          <w:sz w:val="24"/>
        </w:rPr>
        <w:t>代理人无权再委托。</w:t>
      </w:r>
    </w:p>
    <w:p w:rsidR="00E9494E" w:rsidRDefault="007F2324">
      <w:pPr>
        <w:autoSpaceDE w:val="0"/>
        <w:autoSpaceDN w:val="0"/>
        <w:adjustRightInd w:val="0"/>
        <w:spacing w:line="360" w:lineRule="auto"/>
        <w:ind w:firstLineChars="200" w:firstLine="480"/>
        <w:rPr>
          <w:sz w:val="24"/>
        </w:rPr>
      </w:pPr>
      <w:r>
        <w:rPr>
          <w:rFonts w:hint="eastAsia"/>
          <w:sz w:val="24"/>
        </w:rPr>
        <w:t>特此委托。</w:t>
      </w:r>
    </w:p>
    <w:p w:rsidR="00E9494E" w:rsidRDefault="00E9494E">
      <w:pPr>
        <w:autoSpaceDE w:val="0"/>
        <w:autoSpaceDN w:val="0"/>
        <w:adjustRightInd w:val="0"/>
        <w:spacing w:line="360" w:lineRule="auto"/>
        <w:rPr>
          <w:sz w:val="24"/>
        </w:rPr>
      </w:pPr>
    </w:p>
    <w:p w:rsidR="00E9494E" w:rsidRDefault="007F2324">
      <w:pPr>
        <w:autoSpaceDE w:val="0"/>
        <w:autoSpaceDN w:val="0"/>
        <w:adjustRightInd w:val="0"/>
        <w:spacing w:line="360" w:lineRule="auto"/>
        <w:rPr>
          <w:sz w:val="24"/>
        </w:rPr>
      </w:pPr>
      <w:r>
        <w:rPr>
          <w:rFonts w:hint="eastAsia"/>
          <w:sz w:val="24"/>
        </w:rPr>
        <w:t>委托代理人：性别：年龄：</w:t>
      </w:r>
    </w:p>
    <w:p w:rsidR="00E9494E" w:rsidRDefault="007F2324">
      <w:pPr>
        <w:autoSpaceDE w:val="0"/>
        <w:autoSpaceDN w:val="0"/>
        <w:adjustRightInd w:val="0"/>
        <w:spacing w:line="360" w:lineRule="auto"/>
        <w:rPr>
          <w:sz w:val="24"/>
        </w:rPr>
      </w:pPr>
      <w:r>
        <w:rPr>
          <w:rFonts w:hint="eastAsia"/>
          <w:sz w:val="24"/>
        </w:rPr>
        <w:t>身份证号：职务：</w:t>
      </w:r>
    </w:p>
    <w:p w:rsidR="00E9494E" w:rsidRDefault="007F2324">
      <w:pPr>
        <w:autoSpaceDE w:val="0"/>
        <w:autoSpaceDN w:val="0"/>
        <w:adjustRightInd w:val="0"/>
        <w:spacing w:line="360" w:lineRule="auto"/>
        <w:rPr>
          <w:sz w:val="24"/>
        </w:rPr>
      </w:pPr>
      <w:r>
        <w:rPr>
          <w:rFonts w:hint="eastAsia"/>
          <w:sz w:val="24"/>
        </w:rPr>
        <w:t>报价人：</w:t>
      </w:r>
      <w:r>
        <w:rPr>
          <w:rFonts w:hint="eastAsia"/>
          <w:sz w:val="24"/>
        </w:rPr>
        <w:t xml:space="preserve">          (</w:t>
      </w:r>
      <w:r>
        <w:rPr>
          <w:rFonts w:hint="eastAsia"/>
          <w:sz w:val="24"/>
        </w:rPr>
        <w:t>单位盖章</w:t>
      </w:r>
      <w:r>
        <w:rPr>
          <w:rFonts w:hint="eastAsia"/>
          <w:sz w:val="24"/>
        </w:rPr>
        <w:t>)</w:t>
      </w:r>
    </w:p>
    <w:p w:rsidR="00E9494E" w:rsidRDefault="007F2324">
      <w:pPr>
        <w:autoSpaceDE w:val="0"/>
        <w:autoSpaceDN w:val="0"/>
        <w:adjustRightInd w:val="0"/>
        <w:spacing w:line="360" w:lineRule="auto"/>
        <w:rPr>
          <w:sz w:val="24"/>
        </w:rPr>
      </w:pPr>
      <w:r>
        <w:rPr>
          <w:rFonts w:hint="eastAsia"/>
          <w:sz w:val="24"/>
        </w:rPr>
        <w:t>法定代表人：</w:t>
      </w:r>
      <w:r>
        <w:rPr>
          <w:rFonts w:hint="eastAsia"/>
          <w:sz w:val="24"/>
        </w:rPr>
        <w:t>(</w:t>
      </w:r>
      <w:r>
        <w:rPr>
          <w:rFonts w:hint="eastAsia"/>
          <w:sz w:val="24"/>
        </w:rPr>
        <w:t>签字</w:t>
      </w:r>
      <w:r>
        <w:rPr>
          <w:rFonts w:hint="eastAsia"/>
          <w:sz w:val="24"/>
        </w:rPr>
        <w:t>)</w:t>
      </w:r>
    </w:p>
    <w:p w:rsidR="00E9494E" w:rsidRDefault="007F2324">
      <w:pPr>
        <w:autoSpaceDE w:val="0"/>
        <w:autoSpaceDN w:val="0"/>
        <w:adjustRightInd w:val="0"/>
        <w:spacing w:line="360" w:lineRule="auto"/>
        <w:rPr>
          <w:sz w:val="24"/>
        </w:rPr>
      </w:pPr>
      <w:r>
        <w:rPr>
          <w:rFonts w:hint="eastAsia"/>
          <w:sz w:val="24"/>
        </w:rPr>
        <w:t>授权委托代理人：（签字）</w:t>
      </w:r>
    </w:p>
    <w:p w:rsidR="00E9494E" w:rsidRDefault="00E9494E">
      <w:pPr>
        <w:autoSpaceDE w:val="0"/>
        <w:autoSpaceDN w:val="0"/>
        <w:adjustRightInd w:val="0"/>
        <w:spacing w:line="360" w:lineRule="auto"/>
        <w:ind w:firstLine="570"/>
        <w:rPr>
          <w:sz w:val="24"/>
        </w:rPr>
      </w:pPr>
    </w:p>
    <w:p w:rsidR="00E9494E" w:rsidRDefault="007F2324">
      <w:pPr>
        <w:autoSpaceDE w:val="0"/>
        <w:autoSpaceDN w:val="0"/>
        <w:adjustRightInd w:val="0"/>
        <w:spacing w:line="360" w:lineRule="auto"/>
        <w:ind w:firstLine="570"/>
        <w:jc w:val="right"/>
        <w:rPr>
          <w:sz w:val="24"/>
          <w:u w:val="single"/>
        </w:rPr>
      </w:pPr>
      <w:r>
        <w:rPr>
          <w:rFonts w:ascii="宋体" w:cs="宋体" w:hint="eastAsia"/>
          <w:sz w:val="24"/>
          <w:lang w:val="zh-CN"/>
        </w:rPr>
        <w:t>日期：年月</w:t>
      </w:r>
      <w:r>
        <w:rPr>
          <w:rFonts w:hint="eastAsia"/>
          <w:sz w:val="24"/>
          <w:u w:val="single"/>
        </w:rPr>
        <w:t>日</w:t>
      </w:r>
    </w:p>
    <w:p w:rsidR="00E9494E" w:rsidRDefault="007F2324">
      <w:pPr>
        <w:autoSpaceDE w:val="0"/>
        <w:autoSpaceDN w:val="0"/>
        <w:adjustRightInd w:val="0"/>
        <w:spacing w:line="360" w:lineRule="auto"/>
        <w:rPr>
          <w:sz w:val="24"/>
        </w:rPr>
      </w:pPr>
      <w:r>
        <w:rPr>
          <w:rFonts w:hint="eastAsia"/>
          <w:sz w:val="24"/>
          <w:u w:val="single"/>
        </w:rPr>
        <w:t>附委托代理人身份证复印件</w:t>
      </w:r>
    </w:p>
    <w:p w:rsidR="00E9494E" w:rsidRDefault="00E9494E">
      <w:pPr>
        <w:jc w:val="center"/>
      </w:pPr>
    </w:p>
    <w:p w:rsidR="00E9494E" w:rsidRDefault="00E9494E">
      <w:pPr>
        <w:jc w:val="center"/>
      </w:pPr>
    </w:p>
    <w:p w:rsidR="00E9494E" w:rsidRDefault="00E9494E">
      <w:pPr>
        <w:jc w:val="center"/>
      </w:pPr>
    </w:p>
    <w:p w:rsidR="00E9494E" w:rsidRDefault="00E9494E">
      <w:pPr>
        <w:jc w:val="center"/>
      </w:pPr>
    </w:p>
    <w:p w:rsidR="00E9494E" w:rsidRDefault="00E9494E">
      <w:pPr>
        <w:jc w:val="center"/>
      </w:pPr>
    </w:p>
    <w:p w:rsidR="00E9494E" w:rsidRDefault="00E9494E">
      <w:pPr>
        <w:jc w:val="center"/>
      </w:pPr>
    </w:p>
    <w:p w:rsidR="00E9494E" w:rsidRDefault="00E9494E">
      <w:pPr>
        <w:jc w:val="center"/>
      </w:pPr>
    </w:p>
    <w:p w:rsidR="00E9494E" w:rsidRDefault="00E9494E">
      <w:pPr>
        <w:jc w:val="center"/>
      </w:pPr>
    </w:p>
    <w:p w:rsidR="00E9494E" w:rsidRDefault="00E9494E">
      <w:pPr>
        <w:jc w:val="center"/>
      </w:pPr>
    </w:p>
    <w:p w:rsidR="00E9494E" w:rsidRDefault="00E9494E"/>
    <w:p w:rsidR="00E9494E" w:rsidRDefault="003173DC">
      <w:pPr>
        <w:pStyle w:val="2"/>
      </w:pPr>
      <w:bookmarkStart w:id="24" w:name="_Toc430004002"/>
      <w:bookmarkStart w:id="25" w:name="_Toc440871488"/>
      <w:bookmarkStart w:id="26" w:name="_Toc440871231"/>
      <w:bookmarkStart w:id="27" w:name="_Toc440871129"/>
      <w:bookmarkStart w:id="28" w:name="_Toc430003735"/>
      <w:bookmarkStart w:id="29" w:name="_Toc311279053"/>
      <w:r>
        <w:rPr>
          <w:rFonts w:hint="eastAsia"/>
        </w:rPr>
        <w:t>四</w:t>
      </w:r>
      <w:r w:rsidR="007F2324">
        <w:rPr>
          <w:rFonts w:hint="eastAsia"/>
        </w:rPr>
        <w:t>、资格证明文件</w:t>
      </w:r>
      <w:bookmarkEnd w:id="24"/>
      <w:bookmarkEnd w:id="25"/>
      <w:bookmarkEnd w:id="26"/>
      <w:bookmarkEnd w:id="27"/>
      <w:bookmarkEnd w:id="28"/>
    </w:p>
    <w:bookmarkEnd w:id="29"/>
    <w:p w:rsidR="00E9494E" w:rsidRDefault="007F2324">
      <w:pPr>
        <w:rPr>
          <w:sz w:val="24"/>
          <w:lang w:val="zh-CN"/>
        </w:rPr>
      </w:pPr>
      <w:r>
        <w:rPr>
          <w:rFonts w:hint="eastAsia"/>
          <w:sz w:val="24"/>
          <w:lang w:val="zh-CN"/>
        </w:rPr>
        <w:t>注：提供虚假资料所造成的相关法律风险由报价人自行负责。</w:t>
      </w:r>
    </w:p>
    <w:p w:rsidR="00E9494E" w:rsidRDefault="001A536C">
      <w:pPr>
        <w:numPr>
          <w:ilvl w:val="0"/>
          <w:numId w:val="1"/>
        </w:numPr>
        <w:spacing w:line="360" w:lineRule="auto"/>
        <w:rPr>
          <w:sz w:val="24"/>
          <w:lang w:val="zh-CN"/>
        </w:rPr>
      </w:pPr>
      <w:r>
        <w:rPr>
          <w:rFonts w:hint="eastAsia"/>
          <w:sz w:val="24"/>
          <w:lang w:val="zh-CN"/>
        </w:rPr>
        <w:lastRenderedPageBreak/>
        <w:t>劳务输出资质证明文件；</w:t>
      </w:r>
    </w:p>
    <w:p w:rsidR="00E9494E" w:rsidRDefault="007F2324" w:rsidP="0037650A">
      <w:pPr>
        <w:numPr>
          <w:ilvl w:val="0"/>
          <w:numId w:val="1"/>
        </w:numPr>
        <w:spacing w:line="360" w:lineRule="auto"/>
        <w:rPr>
          <w:sz w:val="24"/>
          <w:lang w:val="zh-CN"/>
        </w:rPr>
      </w:pPr>
      <w:r>
        <w:rPr>
          <w:rFonts w:hint="eastAsia"/>
          <w:sz w:val="24"/>
          <w:lang w:val="zh-CN"/>
        </w:rPr>
        <w:t>营业执照正本复印件；</w:t>
      </w:r>
    </w:p>
    <w:p w:rsidR="007B1011" w:rsidRPr="007B1011" w:rsidRDefault="007B1011" w:rsidP="007B1011">
      <w:pPr>
        <w:pStyle w:val="2"/>
      </w:pPr>
      <w:r w:rsidRPr="007B1011">
        <w:rPr>
          <w:rFonts w:hint="eastAsia"/>
        </w:rPr>
        <w:t>五、清理作业环保措施方案</w:t>
      </w:r>
    </w:p>
    <w:p w:rsidR="00E9494E" w:rsidRDefault="00E9494E">
      <w:pPr>
        <w:spacing w:line="360" w:lineRule="auto"/>
        <w:ind w:firstLineChars="1400" w:firstLine="3360"/>
        <w:rPr>
          <w:rFonts w:ascii="宋体" w:hAnsi="宋体"/>
          <w:sz w:val="24"/>
          <w:lang w:val="zh-CN"/>
        </w:rPr>
      </w:pPr>
    </w:p>
    <w:p w:rsidR="00410C15" w:rsidRDefault="00410C15">
      <w:pPr>
        <w:spacing w:line="360" w:lineRule="auto"/>
        <w:ind w:firstLineChars="1400" w:firstLine="3360"/>
        <w:rPr>
          <w:rFonts w:ascii="宋体" w:hAnsi="宋体"/>
          <w:sz w:val="24"/>
          <w:lang w:val="zh-CN"/>
        </w:rPr>
      </w:pPr>
    </w:p>
    <w:p w:rsidR="00410C15" w:rsidRDefault="00410C15">
      <w:pPr>
        <w:spacing w:line="360" w:lineRule="auto"/>
        <w:ind w:firstLineChars="1400" w:firstLine="3360"/>
        <w:rPr>
          <w:rFonts w:ascii="宋体" w:hAnsi="宋体"/>
          <w:sz w:val="24"/>
          <w:lang w:val="zh-CN"/>
        </w:rPr>
      </w:pPr>
    </w:p>
    <w:p w:rsidR="00410C15" w:rsidRDefault="00410C15">
      <w:pPr>
        <w:spacing w:line="360" w:lineRule="auto"/>
        <w:ind w:firstLineChars="1400" w:firstLine="3360"/>
        <w:rPr>
          <w:rFonts w:ascii="宋体" w:hAnsi="宋体"/>
          <w:sz w:val="24"/>
          <w:lang w:val="zh-CN"/>
        </w:rPr>
      </w:pPr>
    </w:p>
    <w:p w:rsidR="00410C15" w:rsidRDefault="00410C15">
      <w:pPr>
        <w:spacing w:line="360" w:lineRule="auto"/>
        <w:ind w:firstLineChars="1400" w:firstLine="3360"/>
        <w:rPr>
          <w:rFonts w:ascii="宋体" w:hAnsi="宋体"/>
          <w:sz w:val="24"/>
          <w:lang w:val="zh-CN"/>
        </w:rPr>
      </w:pPr>
    </w:p>
    <w:p w:rsidR="00410C15" w:rsidRDefault="00410C15">
      <w:pPr>
        <w:spacing w:line="360" w:lineRule="auto"/>
        <w:ind w:firstLineChars="1400" w:firstLine="3360"/>
        <w:rPr>
          <w:rFonts w:ascii="宋体" w:hAnsi="宋体"/>
          <w:sz w:val="24"/>
          <w:lang w:val="zh-CN"/>
        </w:rPr>
      </w:pPr>
    </w:p>
    <w:p w:rsidR="00410C15" w:rsidRDefault="00410C15">
      <w:pPr>
        <w:spacing w:line="360" w:lineRule="auto"/>
        <w:ind w:firstLineChars="1400" w:firstLine="3360"/>
        <w:rPr>
          <w:rFonts w:ascii="宋体" w:hAnsi="宋体"/>
          <w:sz w:val="24"/>
          <w:lang w:val="zh-CN"/>
        </w:rPr>
      </w:pPr>
    </w:p>
    <w:p w:rsidR="00410C15" w:rsidRDefault="00410C15">
      <w:pPr>
        <w:spacing w:line="360" w:lineRule="auto"/>
        <w:ind w:firstLineChars="1400" w:firstLine="3360"/>
        <w:rPr>
          <w:rFonts w:ascii="宋体" w:hAnsi="宋体"/>
          <w:sz w:val="24"/>
          <w:lang w:val="zh-CN"/>
        </w:rPr>
      </w:pPr>
    </w:p>
    <w:p w:rsidR="00410C15" w:rsidRDefault="00410C15">
      <w:pPr>
        <w:spacing w:line="360" w:lineRule="auto"/>
        <w:ind w:firstLineChars="1400" w:firstLine="3360"/>
        <w:rPr>
          <w:rFonts w:ascii="宋体" w:hAnsi="宋体"/>
          <w:sz w:val="24"/>
          <w:lang w:val="zh-CN"/>
        </w:rPr>
      </w:pPr>
    </w:p>
    <w:p w:rsidR="00410C15" w:rsidRDefault="00410C15">
      <w:pPr>
        <w:spacing w:line="360" w:lineRule="auto"/>
        <w:ind w:firstLineChars="1400" w:firstLine="3360"/>
        <w:rPr>
          <w:rFonts w:ascii="宋体" w:hAnsi="宋体"/>
          <w:sz w:val="24"/>
          <w:lang w:val="zh-CN"/>
        </w:rPr>
      </w:pPr>
    </w:p>
    <w:p w:rsidR="00410C15" w:rsidRDefault="00410C15">
      <w:pPr>
        <w:spacing w:line="360" w:lineRule="auto"/>
        <w:ind w:firstLineChars="1400" w:firstLine="3360"/>
        <w:rPr>
          <w:rFonts w:ascii="宋体" w:hAnsi="宋体"/>
          <w:sz w:val="24"/>
          <w:lang w:val="zh-CN"/>
        </w:rPr>
      </w:pPr>
    </w:p>
    <w:p w:rsidR="00410C15" w:rsidRDefault="00410C15">
      <w:pPr>
        <w:spacing w:line="360" w:lineRule="auto"/>
        <w:ind w:firstLineChars="1400" w:firstLine="3360"/>
        <w:rPr>
          <w:rFonts w:ascii="宋体" w:hAnsi="宋体"/>
          <w:sz w:val="24"/>
          <w:lang w:val="zh-CN"/>
        </w:rPr>
      </w:pPr>
    </w:p>
    <w:p w:rsidR="00410C15" w:rsidRDefault="00410C15">
      <w:pPr>
        <w:spacing w:line="360" w:lineRule="auto"/>
        <w:ind w:firstLineChars="1400" w:firstLine="3360"/>
        <w:rPr>
          <w:rFonts w:ascii="宋体" w:hAnsi="宋体"/>
          <w:sz w:val="24"/>
          <w:lang w:val="zh-CN"/>
        </w:rPr>
      </w:pPr>
    </w:p>
    <w:p w:rsidR="00410C15" w:rsidRDefault="00410C15">
      <w:pPr>
        <w:spacing w:line="360" w:lineRule="auto"/>
        <w:ind w:firstLineChars="1400" w:firstLine="3360"/>
        <w:rPr>
          <w:rFonts w:ascii="宋体" w:hAnsi="宋体"/>
          <w:sz w:val="24"/>
          <w:lang w:val="zh-CN"/>
        </w:rPr>
      </w:pPr>
    </w:p>
    <w:p w:rsidR="00410C15" w:rsidRDefault="00410C15">
      <w:pPr>
        <w:spacing w:line="360" w:lineRule="auto"/>
        <w:ind w:firstLineChars="1400" w:firstLine="3360"/>
        <w:rPr>
          <w:rFonts w:ascii="宋体" w:hAnsi="宋体"/>
          <w:sz w:val="24"/>
          <w:lang w:val="zh-CN"/>
        </w:rPr>
      </w:pPr>
    </w:p>
    <w:p w:rsidR="00410C15" w:rsidRDefault="00410C15">
      <w:pPr>
        <w:spacing w:line="360" w:lineRule="auto"/>
        <w:ind w:firstLineChars="1400" w:firstLine="3360"/>
        <w:rPr>
          <w:rFonts w:ascii="宋体" w:hAnsi="宋体"/>
          <w:sz w:val="24"/>
          <w:lang w:val="zh-CN"/>
        </w:rPr>
      </w:pPr>
    </w:p>
    <w:p w:rsidR="00410C15" w:rsidRDefault="00410C15">
      <w:pPr>
        <w:spacing w:line="360" w:lineRule="auto"/>
        <w:ind w:firstLineChars="1400" w:firstLine="3360"/>
        <w:rPr>
          <w:rFonts w:ascii="宋体" w:hAnsi="宋体"/>
          <w:sz w:val="24"/>
          <w:lang w:val="zh-CN"/>
        </w:rPr>
      </w:pPr>
    </w:p>
    <w:p w:rsidR="00410C15" w:rsidRDefault="00410C15">
      <w:pPr>
        <w:spacing w:line="360" w:lineRule="auto"/>
        <w:ind w:firstLineChars="1400" w:firstLine="3360"/>
        <w:rPr>
          <w:rFonts w:ascii="宋体" w:hAnsi="宋体"/>
          <w:sz w:val="24"/>
          <w:lang w:val="zh-CN"/>
        </w:rPr>
      </w:pPr>
    </w:p>
    <w:p w:rsidR="00410C15" w:rsidRDefault="00410C15">
      <w:pPr>
        <w:spacing w:line="360" w:lineRule="auto"/>
        <w:ind w:firstLineChars="1400" w:firstLine="3360"/>
        <w:rPr>
          <w:rFonts w:ascii="宋体" w:hAnsi="宋体"/>
          <w:sz w:val="24"/>
          <w:lang w:val="zh-CN"/>
        </w:rPr>
      </w:pPr>
    </w:p>
    <w:p w:rsidR="00410C15" w:rsidRDefault="00410C15">
      <w:pPr>
        <w:spacing w:line="360" w:lineRule="auto"/>
        <w:ind w:firstLineChars="1400" w:firstLine="3360"/>
        <w:rPr>
          <w:rFonts w:ascii="宋体" w:hAnsi="宋体"/>
          <w:sz w:val="24"/>
          <w:lang w:val="zh-CN"/>
        </w:rPr>
      </w:pPr>
    </w:p>
    <w:p w:rsidR="00410C15" w:rsidRDefault="00410C15">
      <w:pPr>
        <w:spacing w:line="360" w:lineRule="auto"/>
        <w:ind w:firstLineChars="1400" w:firstLine="3360"/>
        <w:rPr>
          <w:rFonts w:ascii="宋体" w:hAnsi="宋体"/>
          <w:sz w:val="24"/>
          <w:lang w:val="zh-CN"/>
        </w:rPr>
      </w:pPr>
    </w:p>
    <w:p w:rsidR="00E9494E" w:rsidRDefault="00E9494E" w:rsidP="007B1011">
      <w:pPr>
        <w:spacing w:line="360" w:lineRule="auto"/>
        <w:rPr>
          <w:rFonts w:ascii="宋体" w:hAnsi="宋体"/>
          <w:sz w:val="24"/>
          <w:lang w:val="zh-CN"/>
        </w:rPr>
      </w:pPr>
    </w:p>
    <w:p w:rsidR="00410C15" w:rsidRDefault="00262324" w:rsidP="00262324">
      <w:pPr>
        <w:pStyle w:val="2"/>
        <w:ind w:firstLineChars="900" w:firstLine="2891"/>
      </w:pPr>
      <w:r>
        <w:rPr>
          <w:rFonts w:hint="eastAsia"/>
        </w:rPr>
        <w:lastRenderedPageBreak/>
        <w:t>第三章</w:t>
      </w:r>
      <w:r w:rsidR="00410C15">
        <w:rPr>
          <w:rFonts w:hint="eastAsia"/>
        </w:rPr>
        <w:t>合同</w:t>
      </w:r>
      <w:r>
        <w:rPr>
          <w:rFonts w:hint="eastAsia"/>
        </w:rPr>
        <w:t>主要条款</w:t>
      </w:r>
    </w:p>
    <w:p w:rsidR="00410C15" w:rsidRDefault="00410C15" w:rsidP="00410C15">
      <w:pPr>
        <w:jc w:val="center"/>
        <w:rPr>
          <w:sz w:val="44"/>
          <w:szCs w:val="44"/>
        </w:rPr>
      </w:pPr>
    </w:p>
    <w:p w:rsidR="00410C15" w:rsidRDefault="00410C15" w:rsidP="00410C15">
      <w:pPr>
        <w:jc w:val="center"/>
        <w:rPr>
          <w:b/>
          <w:bCs/>
          <w:sz w:val="44"/>
          <w:szCs w:val="44"/>
        </w:rPr>
      </w:pPr>
      <w:r>
        <w:rPr>
          <w:rFonts w:hint="eastAsia"/>
          <w:b/>
          <w:bCs/>
          <w:sz w:val="44"/>
          <w:szCs w:val="44"/>
        </w:rPr>
        <w:t>内蒙古大地云天化工有限公司</w:t>
      </w:r>
    </w:p>
    <w:p w:rsidR="00410C15" w:rsidRDefault="00410C15" w:rsidP="00410C15">
      <w:pPr>
        <w:jc w:val="center"/>
        <w:rPr>
          <w:b/>
          <w:bCs/>
          <w:sz w:val="44"/>
          <w:szCs w:val="44"/>
        </w:rPr>
      </w:pPr>
    </w:p>
    <w:p w:rsidR="00410C15" w:rsidRDefault="00410C15" w:rsidP="00410C15">
      <w:pPr>
        <w:jc w:val="center"/>
        <w:rPr>
          <w:b/>
          <w:bCs/>
          <w:sz w:val="44"/>
          <w:szCs w:val="44"/>
        </w:rPr>
      </w:pPr>
    </w:p>
    <w:p w:rsidR="00410C15" w:rsidRDefault="00410C15" w:rsidP="00410C15">
      <w:pPr>
        <w:jc w:val="center"/>
        <w:rPr>
          <w:b/>
          <w:bCs/>
          <w:sz w:val="44"/>
          <w:szCs w:val="44"/>
        </w:rPr>
      </w:pPr>
    </w:p>
    <w:p w:rsidR="00410C15" w:rsidRDefault="00410C15" w:rsidP="00410C15">
      <w:pPr>
        <w:jc w:val="center"/>
        <w:rPr>
          <w:b/>
          <w:bCs/>
          <w:sz w:val="44"/>
          <w:szCs w:val="44"/>
        </w:rPr>
      </w:pPr>
      <w:bookmarkStart w:id="30" w:name="_Hlk51078086"/>
      <w:bookmarkStart w:id="31" w:name="_Hlk48830519"/>
      <w:r>
        <w:rPr>
          <w:rFonts w:hint="eastAsia"/>
          <w:b/>
          <w:bCs/>
          <w:sz w:val="44"/>
          <w:szCs w:val="44"/>
        </w:rPr>
        <w:t>氟硅酸管线清理</w:t>
      </w:r>
      <w:bookmarkEnd w:id="30"/>
      <w:r>
        <w:rPr>
          <w:rFonts w:hint="eastAsia"/>
          <w:b/>
          <w:bCs/>
          <w:sz w:val="44"/>
          <w:szCs w:val="44"/>
        </w:rPr>
        <w:t>业务</w:t>
      </w:r>
    </w:p>
    <w:p w:rsidR="00410C15" w:rsidRDefault="00410C15" w:rsidP="00410C15">
      <w:pPr>
        <w:jc w:val="center"/>
        <w:rPr>
          <w:b/>
          <w:bCs/>
          <w:sz w:val="44"/>
          <w:szCs w:val="44"/>
        </w:rPr>
      </w:pPr>
      <w:r>
        <w:rPr>
          <w:rFonts w:hint="eastAsia"/>
          <w:b/>
          <w:bCs/>
          <w:sz w:val="44"/>
          <w:szCs w:val="44"/>
        </w:rPr>
        <w:t>外委合同</w:t>
      </w:r>
    </w:p>
    <w:bookmarkEnd w:id="31"/>
    <w:p w:rsidR="00410C15" w:rsidRDefault="00410C15" w:rsidP="00410C15">
      <w:pPr>
        <w:jc w:val="center"/>
        <w:rPr>
          <w:b/>
          <w:bCs/>
          <w:sz w:val="44"/>
          <w:szCs w:val="44"/>
        </w:rPr>
      </w:pPr>
    </w:p>
    <w:p w:rsidR="00410C15" w:rsidRDefault="00410C15" w:rsidP="00410C15">
      <w:pPr>
        <w:jc w:val="center"/>
        <w:rPr>
          <w:b/>
          <w:bCs/>
          <w:sz w:val="44"/>
          <w:szCs w:val="44"/>
        </w:rPr>
      </w:pPr>
    </w:p>
    <w:p w:rsidR="00410C15" w:rsidRDefault="00410C15" w:rsidP="00410C15">
      <w:pPr>
        <w:jc w:val="center"/>
        <w:rPr>
          <w:b/>
          <w:bCs/>
          <w:sz w:val="44"/>
          <w:szCs w:val="44"/>
        </w:rPr>
      </w:pPr>
    </w:p>
    <w:p w:rsidR="00410C15" w:rsidRDefault="00410C15" w:rsidP="00410C15">
      <w:pPr>
        <w:jc w:val="center"/>
        <w:rPr>
          <w:b/>
          <w:bCs/>
          <w:sz w:val="44"/>
          <w:szCs w:val="44"/>
        </w:rPr>
      </w:pPr>
    </w:p>
    <w:p w:rsidR="00410C15" w:rsidRDefault="00410C15" w:rsidP="00410C15">
      <w:pPr>
        <w:jc w:val="center"/>
        <w:rPr>
          <w:b/>
          <w:bCs/>
          <w:sz w:val="44"/>
          <w:szCs w:val="44"/>
        </w:rPr>
      </w:pPr>
    </w:p>
    <w:p w:rsidR="00410C15" w:rsidRDefault="00410C15" w:rsidP="00410C15">
      <w:pPr>
        <w:jc w:val="center"/>
        <w:rPr>
          <w:b/>
          <w:bCs/>
          <w:sz w:val="44"/>
          <w:szCs w:val="44"/>
        </w:rPr>
      </w:pPr>
    </w:p>
    <w:p w:rsidR="00410C15" w:rsidRDefault="00410C15" w:rsidP="00410C15">
      <w:pPr>
        <w:jc w:val="center"/>
        <w:rPr>
          <w:b/>
          <w:bCs/>
          <w:sz w:val="44"/>
          <w:szCs w:val="44"/>
        </w:rPr>
      </w:pPr>
    </w:p>
    <w:p w:rsidR="00410C15" w:rsidRDefault="00410C15" w:rsidP="00410C15">
      <w:pPr>
        <w:jc w:val="center"/>
        <w:rPr>
          <w:b/>
          <w:bCs/>
          <w:sz w:val="44"/>
          <w:szCs w:val="44"/>
        </w:rPr>
      </w:pPr>
    </w:p>
    <w:p w:rsidR="00410C15" w:rsidRDefault="00410C15" w:rsidP="00410C15">
      <w:pPr>
        <w:ind w:firstLineChars="300" w:firstLine="960"/>
        <w:jc w:val="left"/>
        <w:rPr>
          <w:color w:val="0000FF"/>
          <w:sz w:val="32"/>
          <w:szCs w:val="32"/>
        </w:rPr>
      </w:pPr>
      <w:r>
        <w:rPr>
          <w:rFonts w:hint="eastAsia"/>
          <w:sz w:val="32"/>
          <w:szCs w:val="32"/>
        </w:rPr>
        <w:t>合同编号：</w:t>
      </w:r>
    </w:p>
    <w:p w:rsidR="00410C15" w:rsidRDefault="00410C15" w:rsidP="00410C15">
      <w:pPr>
        <w:ind w:firstLineChars="300" w:firstLine="960"/>
        <w:jc w:val="left"/>
        <w:rPr>
          <w:sz w:val="32"/>
          <w:szCs w:val="32"/>
        </w:rPr>
      </w:pPr>
      <w:r>
        <w:rPr>
          <w:rFonts w:hint="eastAsia"/>
          <w:sz w:val="32"/>
          <w:szCs w:val="32"/>
        </w:rPr>
        <w:t>甲方：内蒙古大地云天化工有限公司</w:t>
      </w:r>
    </w:p>
    <w:p w:rsidR="00410C15" w:rsidRPr="007254A2" w:rsidRDefault="00410C15" w:rsidP="00410C15">
      <w:pPr>
        <w:ind w:firstLineChars="300" w:firstLine="960"/>
        <w:jc w:val="left"/>
        <w:rPr>
          <w:sz w:val="32"/>
          <w:szCs w:val="32"/>
        </w:rPr>
      </w:pPr>
      <w:r>
        <w:rPr>
          <w:rFonts w:hint="eastAsia"/>
          <w:sz w:val="32"/>
          <w:szCs w:val="32"/>
        </w:rPr>
        <w:t>乙方：</w:t>
      </w:r>
      <w:bookmarkStart w:id="32" w:name="_Hlk69203662"/>
    </w:p>
    <w:bookmarkEnd w:id="32"/>
    <w:p w:rsidR="00410C15" w:rsidRDefault="00410C15" w:rsidP="00410C15">
      <w:pPr>
        <w:jc w:val="left"/>
        <w:rPr>
          <w:sz w:val="32"/>
          <w:szCs w:val="32"/>
        </w:rPr>
      </w:pPr>
    </w:p>
    <w:p w:rsidR="00410C15" w:rsidRDefault="00410C15" w:rsidP="00410C15">
      <w:pPr>
        <w:jc w:val="left"/>
        <w:rPr>
          <w:sz w:val="32"/>
          <w:szCs w:val="32"/>
        </w:rPr>
      </w:pPr>
    </w:p>
    <w:p w:rsidR="00410C15" w:rsidRDefault="00410C15" w:rsidP="00410C15">
      <w:pPr>
        <w:jc w:val="left"/>
        <w:rPr>
          <w:sz w:val="32"/>
          <w:szCs w:val="32"/>
        </w:rPr>
      </w:pPr>
    </w:p>
    <w:p w:rsidR="00410C15" w:rsidRDefault="00410C15" w:rsidP="00410C15">
      <w:pPr>
        <w:spacing w:line="360" w:lineRule="auto"/>
        <w:jc w:val="center"/>
        <w:rPr>
          <w:b/>
          <w:bCs/>
          <w:sz w:val="32"/>
          <w:szCs w:val="32"/>
        </w:rPr>
      </w:pPr>
      <w:r>
        <w:rPr>
          <w:rFonts w:hint="eastAsia"/>
          <w:b/>
          <w:bCs/>
          <w:sz w:val="32"/>
          <w:szCs w:val="32"/>
        </w:rPr>
        <w:lastRenderedPageBreak/>
        <w:t>氟硅酸</w:t>
      </w:r>
      <w:r w:rsidRPr="00242D63">
        <w:rPr>
          <w:rFonts w:hint="eastAsia"/>
          <w:b/>
          <w:bCs/>
          <w:sz w:val="32"/>
          <w:szCs w:val="32"/>
        </w:rPr>
        <w:t>管线清理</w:t>
      </w:r>
      <w:r>
        <w:rPr>
          <w:rFonts w:hint="eastAsia"/>
          <w:b/>
          <w:bCs/>
          <w:sz w:val="32"/>
          <w:szCs w:val="32"/>
        </w:rPr>
        <w:t>业务外委合同</w:t>
      </w:r>
    </w:p>
    <w:p w:rsidR="00410C15" w:rsidRDefault="00410C15" w:rsidP="00410C15">
      <w:pPr>
        <w:spacing w:line="360" w:lineRule="auto"/>
        <w:jc w:val="left"/>
        <w:rPr>
          <w:sz w:val="24"/>
          <w:u w:val="single"/>
        </w:rPr>
      </w:pPr>
      <w:r>
        <w:rPr>
          <w:rFonts w:hint="eastAsia"/>
          <w:sz w:val="24"/>
        </w:rPr>
        <w:t>甲方：</w:t>
      </w:r>
      <w:r>
        <w:rPr>
          <w:rFonts w:hint="eastAsia"/>
          <w:sz w:val="24"/>
          <w:u w:val="single"/>
        </w:rPr>
        <w:t>内蒙古大地云天化工有限公司</w:t>
      </w:r>
    </w:p>
    <w:p w:rsidR="00410C15" w:rsidRPr="007254A2" w:rsidRDefault="00410C15" w:rsidP="00410C15">
      <w:pPr>
        <w:jc w:val="left"/>
        <w:rPr>
          <w:sz w:val="24"/>
          <w:u w:val="single"/>
        </w:rPr>
      </w:pPr>
      <w:r>
        <w:rPr>
          <w:rFonts w:hint="eastAsia"/>
          <w:sz w:val="24"/>
        </w:rPr>
        <w:t>乙方：</w:t>
      </w:r>
    </w:p>
    <w:p w:rsidR="00410C15" w:rsidRDefault="00410C15" w:rsidP="00410C15">
      <w:pPr>
        <w:spacing w:line="360" w:lineRule="auto"/>
        <w:ind w:rightChars="-330" w:right="-693" w:firstLineChars="200" w:firstLine="480"/>
        <w:jc w:val="left"/>
        <w:rPr>
          <w:rFonts w:ascii="宋体" w:hAnsi="宋体" w:cs="Courier New"/>
          <w:sz w:val="24"/>
        </w:rPr>
      </w:pPr>
      <w:r>
        <w:rPr>
          <w:rFonts w:ascii="宋体" w:hAnsi="宋体" w:cs="Courier New" w:hint="eastAsia"/>
          <w:sz w:val="24"/>
        </w:rPr>
        <w:t>根据《中华人民共和国民法典》及有关法律规定，遵循平等、自愿公平和诚实信用的原则，双方就内蒙古大地云天化工有限公司氟硅酸及氟硅酸废水管线内部结垢清理外委业务，达成如下协议：</w:t>
      </w:r>
    </w:p>
    <w:p w:rsidR="00410C15" w:rsidRDefault="00410C15" w:rsidP="00410C15">
      <w:pPr>
        <w:adjustRightInd w:val="0"/>
        <w:snapToGrid w:val="0"/>
        <w:spacing w:line="360" w:lineRule="auto"/>
        <w:jc w:val="left"/>
        <w:rPr>
          <w:rFonts w:ascii="宋体" w:hAnsi="宋体"/>
          <w:b/>
          <w:bCs/>
          <w:sz w:val="24"/>
        </w:rPr>
      </w:pPr>
      <w:r>
        <w:rPr>
          <w:rFonts w:ascii="宋体" w:hAnsi="宋体" w:hint="eastAsia"/>
          <w:b/>
          <w:bCs/>
          <w:sz w:val="24"/>
        </w:rPr>
        <w:t>第一条 合同期限</w:t>
      </w:r>
    </w:p>
    <w:p w:rsidR="00410C15" w:rsidRDefault="00410C15" w:rsidP="00410C15">
      <w:pPr>
        <w:spacing w:line="360" w:lineRule="auto"/>
        <w:ind w:firstLineChars="200" w:firstLine="480"/>
        <w:rPr>
          <w:rFonts w:ascii="宋体" w:hAnsi="宋体" w:cs="Courier New"/>
          <w:sz w:val="24"/>
        </w:rPr>
      </w:pPr>
      <w:r>
        <w:rPr>
          <w:rFonts w:ascii="宋体" w:hAnsi="宋体" w:cs="Courier New" w:hint="eastAsia"/>
          <w:sz w:val="24"/>
        </w:rPr>
        <w:t>本合同自</w:t>
      </w:r>
      <w:r>
        <w:rPr>
          <w:rFonts w:ascii="宋体" w:hAnsi="宋体" w:cs="Courier New" w:hint="eastAsia"/>
          <w:sz w:val="24"/>
          <w:u w:val="single"/>
        </w:rPr>
        <w:t>202</w:t>
      </w:r>
      <w:r>
        <w:rPr>
          <w:rFonts w:ascii="宋体" w:hAnsi="宋体" w:cs="Courier New"/>
          <w:sz w:val="24"/>
          <w:u w:val="single"/>
        </w:rPr>
        <w:t>2</w:t>
      </w:r>
      <w:r>
        <w:rPr>
          <w:rFonts w:ascii="宋体" w:hAnsi="宋体" w:cs="Courier New" w:hint="eastAsia"/>
          <w:sz w:val="24"/>
        </w:rPr>
        <w:t>年</w:t>
      </w:r>
      <w:r w:rsidR="005022E3">
        <w:rPr>
          <w:rFonts w:ascii="宋体" w:hAnsi="宋体" w:cs="Courier New"/>
          <w:sz w:val="24"/>
          <w:u w:val="single"/>
        </w:rPr>
        <w:t>11</w:t>
      </w:r>
      <w:r>
        <w:rPr>
          <w:rFonts w:ascii="宋体" w:hAnsi="宋体" w:cs="Courier New" w:hint="eastAsia"/>
          <w:sz w:val="24"/>
        </w:rPr>
        <w:t>月</w:t>
      </w:r>
      <w:r w:rsidR="00C05DB3">
        <w:rPr>
          <w:rFonts w:ascii="宋体" w:hAnsi="宋体" w:cs="Courier New"/>
          <w:sz w:val="24"/>
        </w:rPr>
        <w:t>XX</w:t>
      </w:r>
      <w:r>
        <w:rPr>
          <w:rFonts w:ascii="宋体" w:hAnsi="宋体" w:cs="Courier New" w:hint="eastAsia"/>
          <w:sz w:val="24"/>
        </w:rPr>
        <w:t>日起至</w:t>
      </w:r>
      <w:r>
        <w:rPr>
          <w:rFonts w:ascii="宋体" w:hAnsi="宋体" w:cs="Courier New"/>
          <w:sz w:val="24"/>
          <w:u w:val="single"/>
        </w:rPr>
        <w:t>20</w:t>
      </w:r>
      <w:r>
        <w:rPr>
          <w:rFonts w:ascii="宋体" w:hAnsi="宋体" w:cs="Courier New" w:hint="eastAsia"/>
          <w:sz w:val="24"/>
          <w:u w:val="single"/>
        </w:rPr>
        <w:t>2</w:t>
      </w:r>
      <w:r>
        <w:rPr>
          <w:rFonts w:ascii="宋体" w:hAnsi="宋体" w:cs="Courier New"/>
          <w:sz w:val="24"/>
          <w:u w:val="single"/>
        </w:rPr>
        <w:t>2</w:t>
      </w:r>
      <w:r>
        <w:rPr>
          <w:rFonts w:ascii="宋体" w:hAnsi="宋体" w:cs="Courier New" w:hint="eastAsia"/>
          <w:sz w:val="24"/>
        </w:rPr>
        <w:t>年</w:t>
      </w:r>
      <w:r w:rsidR="005022E3">
        <w:rPr>
          <w:rFonts w:ascii="宋体" w:hAnsi="宋体" w:cs="Courier New"/>
          <w:sz w:val="24"/>
          <w:u w:val="single"/>
        </w:rPr>
        <w:t>12</w:t>
      </w:r>
      <w:r>
        <w:rPr>
          <w:rFonts w:ascii="宋体" w:hAnsi="宋体" w:cs="Courier New" w:hint="eastAsia"/>
          <w:sz w:val="24"/>
        </w:rPr>
        <w:t>月</w:t>
      </w:r>
      <w:r w:rsidR="005022E3">
        <w:rPr>
          <w:rFonts w:ascii="宋体" w:hAnsi="宋体" w:cs="Courier New"/>
          <w:sz w:val="24"/>
          <w:u w:val="single"/>
        </w:rPr>
        <w:t>XX</w:t>
      </w:r>
      <w:r>
        <w:rPr>
          <w:rFonts w:ascii="宋体" w:hAnsi="宋体" w:cs="Courier New" w:hint="eastAsia"/>
          <w:sz w:val="24"/>
        </w:rPr>
        <w:t>日止。</w:t>
      </w:r>
    </w:p>
    <w:p w:rsidR="00410C15" w:rsidRDefault="00410C15" w:rsidP="00410C15">
      <w:pPr>
        <w:spacing w:line="360" w:lineRule="auto"/>
        <w:rPr>
          <w:rFonts w:ascii="宋体" w:hAnsi="宋体"/>
          <w:color w:val="000000"/>
          <w:sz w:val="24"/>
        </w:rPr>
      </w:pPr>
      <w:r>
        <w:rPr>
          <w:rFonts w:ascii="宋体" w:hAnsi="宋体" w:hint="eastAsia"/>
          <w:b/>
          <w:bCs/>
          <w:sz w:val="24"/>
        </w:rPr>
        <w:t>第</w:t>
      </w:r>
      <w:r>
        <w:rPr>
          <w:rFonts w:ascii="宋体" w:hAnsi="宋体" w:hint="eastAsia"/>
          <w:b/>
          <w:bCs/>
          <w:color w:val="000000"/>
          <w:sz w:val="24"/>
        </w:rPr>
        <w:t>二条 工作范围及内容</w:t>
      </w:r>
    </w:p>
    <w:p w:rsidR="00410C15" w:rsidRDefault="00410C15" w:rsidP="00410C15">
      <w:pPr>
        <w:spacing w:line="360" w:lineRule="auto"/>
        <w:ind w:firstLineChars="200" w:firstLine="480"/>
        <w:contextualSpacing/>
        <w:rPr>
          <w:rFonts w:ascii="宋体" w:hAnsi="宋体"/>
          <w:sz w:val="24"/>
        </w:rPr>
      </w:pPr>
      <w:r>
        <w:rPr>
          <w:rFonts w:ascii="宋体" w:hAnsi="宋体" w:hint="eastAsia"/>
          <w:sz w:val="24"/>
        </w:rPr>
        <w:t>乙方负责</w:t>
      </w:r>
      <w:r>
        <w:rPr>
          <w:rFonts w:ascii="宋体" w:hAnsi="宋体" w:cs="Courier New" w:hint="eastAsia"/>
          <w:sz w:val="24"/>
        </w:rPr>
        <w:t>氟硅酸管线清理工作，</w:t>
      </w:r>
      <w:r>
        <w:rPr>
          <w:rFonts w:ascii="宋体" w:hAnsi="宋体" w:hint="eastAsia"/>
          <w:sz w:val="24"/>
        </w:rPr>
        <w:t>将清理出的废渣运至磷精粉堆场西南角，管线拆除、回装、运输过程中不得污染周围环境卫生。</w:t>
      </w:r>
    </w:p>
    <w:p w:rsidR="00410C15" w:rsidRDefault="00410C15" w:rsidP="00410C15">
      <w:pPr>
        <w:adjustRightInd w:val="0"/>
        <w:snapToGrid w:val="0"/>
        <w:spacing w:line="360" w:lineRule="auto"/>
        <w:jc w:val="left"/>
        <w:rPr>
          <w:rFonts w:ascii="宋体" w:hAnsi="宋体"/>
          <w:sz w:val="24"/>
        </w:rPr>
      </w:pPr>
      <w:r>
        <w:rPr>
          <w:rFonts w:ascii="宋体" w:hAnsi="宋体" w:hint="eastAsia"/>
          <w:b/>
          <w:bCs/>
          <w:sz w:val="24"/>
        </w:rPr>
        <w:t>第三条 合同价款及支付方式</w:t>
      </w:r>
    </w:p>
    <w:p w:rsidR="00410C15" w:rsidRDefault="00410C15" w:rsidP="00410C15">
      <w:pPr>
        <w:numPr>
          <w:ilvl w:val="0"/>
          <w:numId w:val="2"/>
        </w:numPr>
        <w:spacing w:line="360" w:lineRule="auto"/>
        <w:contextualSpacing/>
        <w:rPr>
          <w:rFonts w:ascii="宋体" w:hAnsi="宋体"/>
          <w:sz w:val="24"/>
        </w:rPr>
      </w:pPr>
      <w:r>
        <w:rPr>
          <w:rFonts w:ascii="宋体" w:hAnsi="宋体" w:hint="eastAsia"/>
          <w:sz w:val="24"/>
        </w:rPr>
        <w:t>合同</w:t>
      </w:r>
      <w:r w:rsidR="005022E3">
        <w:rPr>
          <w:rFonts w:ascii="宋体" w:hAnsi="宋体" w:hint="eastAsia"/>
          <w:sz w:val="24"/>
        </w:rPr>
        <w:t>单</w:t>
      </w:r>
      <w:r>
        <w:rPr>
          <w:rFonts w:ascii="宋体" w:hAnsi="宋体" w:hint="eastAsia"/>
          <w:sz w:val="24"/>
        </w:rPr>
        <w:t>价为</w:t>
      </w:r>
      <w:r w:rsidR="005022E3">
        <w:rPr>
          <w:rFonts w:ascii="宋体" w:hAnsi="宋体" w:hint="eastAsia"/>
          <w:sz w:val="24"/>
        </w:rPr>
        <w:t>：</w:t>
      </w:r>
      <w:r w:rsidR="005022E3" w:rsidRPr="005022E3">
        <w:rPr>
          <w:rFonts w:ascii="宋体" w:hAnsi="宋体" w:hint="eastAsia"/>
          <w:sz w:val="24"/>
        </w:rPr>
        <w:t>DN150钢衬PO管线</w:t>
      </w:r>
      <w:r w:rsidR="005022E3">
        <w:rPr>
          <w:rFonts w:ascii="宋体" w:hAnsi="宋体" w:hint="eastAsia"/>
          <w:sz w:val="24"/>
          <w:u w:val="single"/>
        </w:rPr>
        <w:t>X</w:t>
      </w:r>
      <w:r w:rsidR="005022E3">
        <w:rPr>
          <w:rFonts w:ascii="宋体" w:hAnsi="宋体"/>
          <w:sz w:val="24"/>
          <w:u w:val="single"/>
        </w:rPr>
        <w:t>XXX</w:t>
      </w:r>
      <w:r w:rsidR="005022E3" w:rsidRPr="00BE531B">
        <w:rPr>
          <w:rFonts w:ascii="宋体" w:hAnsi="宋体" w:hint="eastAsia"/>
          <w:sz w:val="24"/>
          <w:u w:val="single"/>
        </w:rPr>
        <w:t>元</w:t>
      </w:r>
      <w:r w:rsidR="005022E3">
        <w:rPr>
          <w:rFonts w:ascii="宋体" w:hAnsi="宋体" w:hint="eastAsia"/>
          <w:sz w:val="24"/>
          <w:u w:val="single"/>
        </w:rPr>
        <w:t>/米</w:t>
      </w:r>
      <w:r w:rsidR="005022E3" w:rsidRPr="00E72385">
        <w:rPr>
          <w:rFonts w:ascii="宋体" w:hAnsi="宋体" w:hint="eastAsia"/>
          <w:sz w:val="24"/>
        </w:rPr>
        <w:t>（含税</w:t>
      </w:r>
      <w:r w:rsidR="005022E3">
        <w:rPr>
          <w:rFonts w:ascii="宋体" w:hAnsi="宋体"/>
          <w:sz w:val="24"/>
        </w:rPr>
        <w:t>XX</w:t>
      </w:r>
      <w:r w:rsidR="005022E3">
        <w:rPr>
          <w:rFonts w:ascii="宋体" w:hAnsi="宋体" w:hint="eastAsia"/>
          <w:sz w:val="24"/>
        </w:rPr>
        <w:t>%</w:t>
      </w:r>
      <w:r w:rsidR="005022E3" w:rsidRPr="00E72385">
        <w:rPr>
          <w:rFonts w:ascii="宋体" w:hAnsi="宋体" w:hint="eastAsia"/>
          <w:sz w:val="24"/>
        </w:rPr>
        <w:t>）</w:t>
      </w:r>
      <w:r w:rsidR="005022E3">
        <w:rPr>
          <w:rFonts w:ascii="宋体" w:hAnsi="宋体" w:hint="eastAsia"/>
          <w:sz w:val="24"/>
          <w:u w:val="single"/>
        </w:rPr>
        <w:t>，</w:t>
      </w:r>
      <w:r w:rsidR="005022E3" w:rsidRPr="005022E3">
        <w:rPr>
          <w:rFonts w:ascii="宋体" w:hAnsi="宋体" w:hint="eastAsia"/>
          <w:sz w:val="24"/>
        </w:rPr>
        <w:t>DN1</w:t>
      </w:r>
      <w:r w:rsidR="005022E3">
        <w:rPr>
          <w:rFonts w:ascii="宋体" w:hAnsi="宋体"/>
          <w:sz w:val="24"/>
        </w:rPr>
        <w:t>0</w:t>
      </w:r>
      <w:r w:rsidR="005022E3" w:rsidRPr="005022E3">
        <w:rPr>
          <w:rFonts w:ascii="宋体" w:hAnsi="宋体" w:hint="eastAsia"/>
          <w:sz w:val="24"/>
        </w:rPr>
        <w:t>0钢衬PO管线</w:t>
      </w:r>
      <w:r w:rsidR="005022E3">
        <w:rPr>
          <w:rFonts w:ascii="宋体" w:hAnsi="宋体" w:hint="eastAsia"/>
          <w:sz w:val="24"/>
          <w:u w:val="single"/>
        </w:rPr>
        <w:t>X</w:t>
      </w:r>
      <w:r w:rsidR="005022E3">
        <w:rPr>
          <w:rFonts w:ascii="宋体" w:hAnsi="宋体"/>
          <w:sz w:val="24"/>
          <w:u w:val="single"/>
        </w:rPr>
        <w:t>XXX</w:t>
      </w:r>
      <w:r w:rsidR="005022E3" w:rsidRPr="00BE531B">
        <w:rPr>
          <w:rFonts w:ascii="宋体" w:hAnsi="宋体" w:hint="eastAsia"/>
          <w:sz w:val="24"/>
          <w:u w:val="single"/>
        </w:rPr>
        <w:t>元</w:t>
      </w:r>
      <w:r w:rsidR="005022E3">
        <w:rPr>
          <w:rFonts w:ascii="宋体" w:hAnsi="宋体" w:hint="eastAsia"/>
          <w:sz w:val="24"/>
          <w:u w:val="single"/>
        </w:rPr>
        <w:t>/米</w:t>
      </w:r>
      <w:r w:rsidRPr="00E72385">
        <w:rPr>
          <w:rFonts w:ascii="宋体" w:hAnsi="宋体" w:hint="eastAsia"/>
          <w:sz w:val="24"/>
        </w:rPr>
        <w:t>（含税</w:t>
      </w:r>
      <w:r>
        <w:rPr>
          <w:rFonts w:ascii="宋体" w:hAnsi="宋体"/>
          <w:sz w:val="24"/>
        </w:rPr>
        <w:t>XX</w:t>
      </w:r>
      <w:r>
        <w:rPr>
          <w:rFonts w:ascii="宋体" w:hAnsi="宋体" w:hint="eastAsia"/>
          <w:sz w:val="24"/>
        </w:rPr>
        <w:t>%</w:t>
      </w:r>
      <w:r w:rsidRPr="00E72385">
        <w:rPr>
          <w:rFonts w:ascii="宋体" w:hAnsi="宋体" w:hint="eastAsia"/>
          <w:sz w:val="24"/>
        </w:rPr>
        <w:t>）；</w:t>
      </w:r>
    </w:p>
    <w:p w:rsidR="00410C15" w:rsidRDefault="00410C15" w:rsidP="00410C15">
      <w:pPr>
        <w:numPr>
          <w:ilvl w:val="0"/>
          <w:numId w:val="2"/>
        </w:numPr>
        <w:spacing w:line="360" w:lineRule="auto"/>
        <w:ind w:hanging="333"/>
        <w:contextualSpacing/>
        <w:rPr>
          <w:rFonts w:ascii="宋体" w:hAnsi="宋体"/>
          <w:sz w:val="24"/>
        </w:rPr>
      </w:pPr>
      <w:r>
        <w:rPr>
          <w:rFonts w:ascii="宋体" w:hAnsi="宋体" w:hint="eastAsia"/>
          <w:sz w:val="24"/>
        </w:rPr>
        <w:t>本合同无预付款；</w:t>
      </w:r>
    </w:p>
    <w:p w:rsidR="00410C15" w:rsidRDefault="00410C15" w:rsidP="00410C15">
      <w:pPr>
        <w:numPr>
          <w:ilvl w:val="0"/>
          <w:numId w:val="2"/>
        </w:numPr>
        <w:spacing w:line="360" w:lineRule="auto"/>
        <w:ind w:hanging="333"/>
        <w:contextualSpacing/>
        <w:rPr>
          <w:rFonts w:ascii="宋体" w:hAnsi="宋体"/>
          <w:sz w:val="24"/>
        </w:rPr>
      </w:pPr>
      <w:r>
        <w:rPr>
          <w:rFonts w:ascii="宋体" w:hAnsi="宋体" w:hint="eastAsia"/>
          <w:sz w:val="24"/>
        </w:rPr>
        <w:t>管道长度以具体发生量进行结算。</w:t>
      </w:r>
    </w:p>
    <w:p w:rsidR="00410C15" w:rsidRDefault="00410C15" w:rsidP="00410C15">
      <w:pPr>
        <w:spacing w:line="360" w:lineRule="auto"/>
        <w:ind w:firstLineChars="200" w:firstLine="480"/>
        <w:contextualSpacing/>
        <w:rPr>
          <w:rFonts w:ascii="宋体" w:hAnsi="宋体"/>
          <w:sz w:val="24"/>
        </w:rPr>
      </w:pPr>
      <w:r>
        <w:rPr>
          <w:rFonts w:ascii="宋体" w:hAnsi="宋体" w:hint="eastAsia"/>
          <w:sz w:val="24"/>
        </w:rPr>
        <w:t>合同承办范围内全部工作完成并验收合格后，在乙方开具增值税发票（税率3%）</w:t>
      </w:r>
      <w:r>
        <w:rPr>
          <w:rFonts w:ascii="宋体" w:hAnsi="宋体"/>
          <w:sz w:val="24"/>
        </w:rPr>
        <w:t>3</w:t>
      </w:r>
      <w:r>
        <w:rPr>
          <w:rFonts w:ascii="宋体" w:hAnsi="宋体" w:hint="eastAsia"/>
          <w:sz w:val="24"/>
        </w:rPr>
        <w:t>0个工作日内支付合同全部费用，无质保金。</w:t>
      </w:r>
    </w:p>
    <w:p w:rsidR="00410C15" w:rsidRDefault="00410C15" w:rsidP="00410C15">
      <w:pPr>
        <w:spacing w:line="360" w:lineRule="auto"/>
        <w:jc w:val="left"/>
        <w:rPr>
          <w:rFonts w:ascii="宋体" w:hAnsi="宋体"/>
          <w:b/>
          <w:bCs/>
          <w:sz w:val="24"/>
        </w:rPr>
      </w:pPr>
      <w:r>
        <w:rPr>
          <w:rFonts w:ascii="宋体" w:hAnsi="宋体" w:hint="eastAsia"/>
          <w:b/>
          <w:bCs/>
          <w:sz w:val="24"/>
        </w:rPr>
        <w:t>第四条 甲方权利与义务</w:t>
      </w:r>
    </w:p>
    <w:p w:rsidR="00410C15" w:rsidRDefault="00410C15" w:rsidP="00410C15">
      <w:pPr>
        <w:spacing w:line="360" w:lineRule="auto"/>
        <w:ind w:firstLineChars="236" w:firstLine="566"/>
        <w:rPr>
          <w:rFonts w:ascii="宋体" w:hAnsi="宋体"/>
          <w:sz w:val="24"/>
        </w:rPr>
      </w:pPr>
      <w:r>
        <w:rPr>
          <w:rFonts w:ascii="宋体" w:hAnsi="宋体" w:hint="eastAsia"/>
          <w:sz w:val="24"/>
        </w:rPr>
        <w:t>1、甲方提供相关管理制度，乙方遵照执行。</w:t>
      </w:r>
    </w:p>
    <w:p w:rsidR="00410C15" w:rsidRDefault="00410C15" w:rsidP="00410C15">
      <w:pPr>
        <w:spacing w:line="360" w:lineRule="auto"/>
        <w:ind w:firstLineChars="236" w:firstLine="566"/>
        <w:rPr>
          <w:rFonts w:ascii="宋体" w:hAnsi="宋体"/>
          <w:sz w:val="24"/>
        </w:rPr>
      </w:pPr>
      <w:r>
        <w:rPr>
          <w:rFonts w:ascii="宋体" w:hAnsi="宋体" w:hint="eastAsia"/>
          <w:sz w:val="24"/>
        </w:rPr>
        <w:t>2、乙方未按要求完成甲方安排的工作，甲方有权对乙方进行考核。</w:t>
      </w:r>
    </w:p>
    <w:p w:rsidR="00410C15" w:rsidRDefault="00410C15" w:rsidP="00410C15">
      <w:pPr>
        <w:spacing w:line="360" w:lineRule="auto"/>
        <w:ind w:firstLineChars="236" w:firstLine="566"/>
        <w:rPr>
          <w:rFonts w:ascii="宋体" w:hAnsi="宋体"/>
          <w:sz w:val="24"/>
        </w:rPr>
      </w:pPr>
      <w:r>
        <w:rPr>
          <w:rFonts w:ascii="宋体" w:hAnsi="宋体" w:hint="eastAsia"/>
          <w:sz w:val="24"/>
        </w:rPr>
        <w:t>3、有权检查乙方是否对工作人员进行安全、规章制度等的教育培训。</w:t>
      </w:r>
    </w:p>
    <w:p w:rsidR="00410C15" w:rsidRDefault="00410C15" w:rsidP="00410C15">
      <w:pPr>
        <w:spacing w:line="360" w:lineRule="auto"/>
        <w:ind w:firstLineChars="236" w:firstLine="566"/>
        <w:jc w:val="left"/>
        <w:rPr>
          <w:rFonts w:ascii="宋体" w:hAnsi="宋体"/>
          <w:sz w:val="24"/>
        </w:rPr>
      </w:pPr>
      <w:r>
        <w:rPr>
          <w:rFonts w:ascii="宋体" w:hAnsi="宋体" w:hint="eastAsia"/>
          <w:sz w:val="24"/>
        </w:rPr>
        <w:t>4、对乙方作业人员的资质、工伤保险购买情况进行审查。</w:t>
      </w:r>
    </w:p>
    <w:p w:rsidR="00410C15" w:rsidRDefault="00410C15" w:rsidP="00410C15">
      <w:pPr>
        <w:spacing w:line="360" w:lineRule="auto"/>
        <w:ind w:firstLineChars="236" w:firstLine="566"/>
        <w:jc w:val="left"/>
        <w:rPr>
          <w:rFonts w:ascii="宋体" w:hAnsi="宋体"/>
          <w:sz w:val="24"/>
        </w:rPr>
      </w:pPr>
      <w:r>
        <w:rPr>
          <w:rFonts w:ascii="宋体" w:hAnsi="宋体" w:hint="eastAsia"/>
          <w:sz w:val="24"/>
        </w:rPr>
        <w:t>5、负责乙方劳务人员的上岗安全培训。</w:t>
      </w:r>
    </w:p>
    <w:p w:rsidR="00410C15" w:rsidRDefault="00410C15" w:rsidP="00410C15">
      <w:pPr>
        <w:spacing w:line="360" w:lineRule="auto"/>
        <w:ind w:firstLineChars="236" w:firstLine="566"/>
        <w:jc w:val="left"/>
        <w:rPr>
          <w:rFonts w:ascii="宋体" w:hAnsi="宋体"/>
          <w:sz w:val="24"/>
        </w:rPr>
      </w:pPr>
      <w:r>
        <w:rPr>
          <w:rFonts w:ascii="宋体" w:hAnsi="宋体" w:hint="eastAsia"/>
          <w:sz w:val="24"/>
        </w:rPr>
        <w:t>6、在乙方进行作业前负责确认施工条件是否允许。</w:t>
      </w:r>
    </w:p>
    <w:p w:rsidR="00410C15" w:rsidRDefault="00410C15" w:rsidP="00410C15">
      <w:pPr>
        <w:spacing w:line="360" w:lineRule="auto"/>
        <w:ind w:firstLineChars="236" w:firstLine="566"/>
        <w:jc w:val="left"/>
        <w:rPr>
          <w:rFonts w:ascii="宋体" w:hAnsi="宋体"/>
          <w:sz w:val="24"/>
        </w:rPr>
      </w:pPr>
      <w:r>
        <w:rPr>
          <w:rFonts w:ascii="宋体" w:hAnsi="宋体" w:hint="eastAsia"/>
          <w:sz w:val="24"/>
        </w:rPr>
        <w:t>7、保证按合同要求及时结算费用给乙方。</w:t>
      </w:r>
    </w:p>
    <w:p w:rsidR="00410C15" w:rsidRDefault="00410C15" w:rsidP="00410C15">
      <w:pPr>
        <w:spacing w:line="360" w:lineRule="auto"/>
        <w:ind w:firstLineChars="236" w:firstLine="566"/>
        <w:jc w:val="left"/>
        <w:rPr>
          <w:rFonts w:ascii="宋体" w:hAnsi="宋体"/>
          <w:sz w:val="24"/>
        </w:rPr>
      </w:pPr>
      <w:r>
        <w:rPr>
          <w:rFonts w:ascii="宋体" w:hAnsi="宋体" w:hint="eastAsia"/>
          <w:sz w:val="24"/>
        </w:rPr>
        <w:t>8、有权对乙方的作业情况进行监督、检查。</w:t>
      </w:r>
    </w:p>
    <w:p w:rsidR="00410C15" w:rsidRDefault="00410C15" w:rsidP="00410C15">
      <w:pPr>
        <w:spacing w:line="360" w:lineRule="auto"/>
        <w:jc w:val="left"/>
        <w:rPr>
          <w:rFonts w:ascii="宋体" w:hAnsi="宋体"/>
          <w:b/>
          <w:bCs/>
          <w:sz w:val="24"/>
        </w:rPr>
      </w:pPr>
      <w:r>
        <w:rPr>
          <w:rFonts w:ascii="宋体" w:hAnsi="宋体" w:hint="eastAsia"/>
          <w:b/>
          <w:bCs/>
          <w:sz w:val="24"/>
        </w:rPr>
        <w:t>第五条 乙方责任</w:t>
      </w:r>
    </w:p>
    <w:p w:rsidR="00410C15" w:rsidRDefault="00410C15" w:rsidP="00410C15">
      <w:pPr>
        <w:spacing w:line="360" w:lineRule="auto"/>
        <w:ind w:firstLineChars="236" w:firstLine="566"/>
        <w:rPr>
          <w:rFonts w:ascii="宋体" w:hAnsi="宋体"/>
          <w:sz w:val="24"/>
        </w:rPr>
      </w:pPr>
      <w:r>
        <w:rPr>
          <w:rFonts w:ascii="宋体" w:hAnsi="宋体" w:hint="eastAsia"/>
          <w:sz w:val="24"/>
        </w:rPr>
        <w:t>1、氟硅酸管线清理完成后经甲方检查确认后方可回装，因</w:t>
      </w:r>
      <w:r w:rsidR="00214E18">
        <w:rPr>
          <w:rFonts w:ascii="宋体" w:hAnsi="宋体" w:hint="eastAsia"/>
          <w:sz w:val="24"/>
        </w:rPr>
        <w:t>拆装、</w:t>
      </w:r>
      <w:r>
        <w:rPr>
          <w:rFonts w:ascii="宋体" w:hAnsi="宋体" w:hint="eastAsia"/>
          <w:sz w:val="24"/>
        </w:rPr>
        <w:t>清理过程</w:t>
      </w:r>
      <w:r>
        <w:rPr>
          <w:rFonts w:ascii="宋体" w:hAnsi="宋体" w:hint="eastAsia"/>
          <w:sz w:val="24"/>
        </w:rPr>
        <w:lastRenderedPageBreak/>
        <w:t>中损坏的管道由乙方负责修复</w:t>
      </w:r>
      <w:r w:rsidR="00214E18">
        <w:rPr>
          <w:rFonts w:ascii="宋体" w:hAnsi="宋体" w:hint="eastAsia"/>
          <w:sz w:val="24"/>
        </w:rPr>
        <w:t>和更换</w:t>
      </w:r>
      <w:r>
        <w:rPr>
          <w:rFonts w:ascii="宋体" w:hAnsi="宋体" w:hint="eastAsia"/>
          <w:sz w:val="24"/>
        </w:rPr>
        <w:t>，清理后的管线乙方负责初期投用后漏点的紧固工作，</w:t>
      </w:r>
      <w:r w:rsidRPr="0015102E">
        <w:rPr>
          <w:rFonts w:ascii="宋体" w:hAnsi="宋体" w:hint="eastAsia"/>
          <w:b/>
          <w:bCs/>
          <w:sz w:val="24"/>
        </w:rPr>
        <w:t>如因乙方原因导致的环保问题，产生的行政罚款由乙方承担</w:t>
      </w:r>
      <w:r w:rsidRPr="00874145">
        <w:rPr>
          <w:rFonts w:ascii="宋体" w:hAnsi="宋体" w:hint="eastAsia"/>
          <w:sz w:val="24"/>
        </w:rPr>
        <w:t>。</w:t>
      </w:r>
    </w:p>
    <w:p w:rsidR="00410C15" w:rsidRDefault="00410C15" w:rsidP="00410C15">
      <w:pPr>
        <w:spacing w:line="360" w:lineRule="auto"/>
        <w:ind w:firstLineChars="236" w:firstLine="566"/>
        <w:rPr>
          <w:rFonts w:ascii="宋体" w:hAnsi="宋体"/>
          <w:sz w:val="24"/>
        </w:rPr>
      </w:pPr>
      <w:r>
        <w:rPr>
          <w:rFonts w:ascii="宋体" w:hAnsi="宋体" w:hint="eastAsia"/>
          <w:sz w:val="24"/>
        </w:rPr>
        <w:t>2、乙方作业人员要服从当班班长指令，安全防护设施做不到位的立即停止清理工作，进行整改，并依据公司制度进行考核。</w:t>
      </w:r>
    </w:p>
    <w:p w:rsidR="00410C15" w:rsidRDefault="00410C15" w:rsidP="00410C15">
      <w:pPr>
        <w:pStyle w:val="11"/>
        <w:spacing w:line="360" w:lineRule="auto"/>
        <w:ind w:firstLine="480"/>
        <w:rPr>
          <w:rFonts w:ascii="宋体" w:hAnsi="宋体"/>
          <w:sz w:val="24"/>
          <w:szCs w:val="24"/>
        </w:rPr>
      </w:pPr>
      <w:r>
        <w:rPr>
          <w:rFonts w:ascii="宋体" w:hAnsi="宋体" w:hint="eastAsia"/>
          <w:sz w:val="24"/>
          <w:szCs w:val="24"/>
        </w:rPr>
        <w:t>3、清理地点为一期浓缩厂房，磷酸厂提供水源，清理设备以及人员由清理单位负责，清理期间不能影响磷酸正常生产以及检修工作。</w:t>
      </w:r>
    </w:p>
    <w:p w:rsidR="00410C15" w:rsidRDefault="00410C15" w:rsidP="00410C15">
      <w:pPr>
        <w:spacing w:line="360" w:lineRule="auto"/>
        <w:ind w:firstLineChars="200" w:firstLine="480"/>
        <w:jc w:val="left"/>
        <w:rPr>
          <w:rFonts w:ascii="宋体" w:hAnsi="宋体"/>
          <w:sz w:val="24"/>
        </w:rPr>
      </w:pPr>
      <w:r>
        <w:rPr>
          <w:rFonts w:ascii="宋体" w:hAnsi="宋体" w:hint="eastAsia"/>
          <w:sz w:val="24"/>
        </w:rPr>
        <w:t>4、</w:t>
      </w:r>
      <w:r w:rsidRPr="0015102E">
        <w:rPr>
          <w:rFonts w:ascii="宋体" w:hAnsi="宋体" w:hint="eastAsia"/>
          <w:b/>
          <w:bCs/>
          <w:sz w:val="24"/>
        </w:rPr>
        <w:t>清理过程中，清理单位要在清理的管线管廊架下铺设类似篷布、彩条布等防护措施，防止废水、废渣污染周围土地。</w:t>
      </w:r>
      <w:r>
        <w:rPr>
          <w:rFonts w:ascii="宋体" w:hAnsi="宋体" w:hint="eastAsia"/>
          <w:sz w:val="24"/>
        </w:rPr>
        <w:t>设立现场管理人员，服从甲方的安全管理，确保管线清理工作的正常开展。</w:t>
      </w:r>
    </w:p>
    <w:p w:rsidR="00410C15" w:rsidRDefault="00410C15" w:rsidP="00410C15">
      <w:pPr>
        <w:spacing w:line="360" w:lineRule="auto"/>
        <w:ind w:firstLineChars="236" w:firstLine="566"/>
        <w:rPr>
          <w:rFonts w:ascii="宋体" w:hAnsi="宋体"/>
          <w:sz w:val="24"/>
        </w:rPr>
      </w:pPr>
      <w:r>
        <w:rPr>
          <w:rFonts w:ascii="宋体" w:hAnsi="宋体" w:hint="eastAsia"/>
          <w:sz w:val="24"/>
        </w:rPr>
        <w:t>5、乙方在管道拆除、清理、回装的过程中要保持管道原有的</w:t>
      </w:r>
      <w:r w:rsidR="005210C8">
        <w:rPr>
          <w:rFonts w:ascii="宋体" w:hAnsi="宋体" w:hint="eastAsia"/>
          <w:sz w:val="24"/>
        </w:rPr>
        <w:t>螺栓、</w:t>
      </w:r>
      <w:r>
        <w:rPr>
          <w:rFonts w:ascii="宋体" w:hAnsi="宋体" w:hint="eastAsia"/>
          <w:sz w:val="24"/>
        </w:rPr>
        <w:t>保温及法兰套设施完好，因管道拆除、清理、回装损坏的</w:t>
      </w:r>
      <w:r w:rsidR="005210C8">
        <w:rPr>
          <w:rFonts w:ascii="宋体" w:hAnsi="宋体" w:hint="eastAsia"/>
          <w:sz w:val="24"/>
        </w:rPr>
        <w:t>螺栓、</w:t>
      </w:r>
      <w:r w:rsidR="00013871">
        <w:rPr>
          <w:rFonts w:ascii="宋体" w:hAnsi="宋体" w:hint="eastAsia"/>
          <w:sz w:val="24"/>
        </w:rPr>
        <w:t>垫子、</w:t>
      </w:r>
      <w:r>
        <w:rPr>
          <w:rFonts w:ascii="宋体" w:hAnsi="宋体" w:hint="eastAsia"/>
          <w:sz w:val="24"/>
        </w:rPr>
        <w:t>保温及法兰套由乙方负责修复</w:t>
      </w:r>
      <w:r w:rsidR="00554395">
        <w:rPr>
          <w:rFonts w:ascii="宋体" w:hAnsi="宋体" w:hint="eastAsia"/>
          <w:sz w:val="24"/>
        </w:rPr>
        <w:t>，甲方</w:t>
      </w:r>
      <w:r w:rsidR="00554395" w:rsidRPr="00E96258">
        <w:rPr>
          <w:rFonts w:ascii="宋体" w:hAnsi="宋体" w:hint="eastAsia"/>
          <w:sz w:val="24"/>
        </w:rPr>
        <w:t>不提供高压清洗机、螺栓</w:t>
      </w:r>
      <w:r w:rsidR="00554395">
        <w:rPr>
          <w:rFonts w:ascii="宋体" w:hAnsi="宋体" w:hint="eastAsia"/>
          <w:sz w:val="24"/>
        </w:rPr>
        <w:t>、</w:t>
      </w:r>
      <w:r w:rsidR="00554395" w:rsidRPr="00E96258">
        <w:rPr>
          <w:rFonts w:ascii="宋体" w:hAnsi="宋体" w:hint="eastAsia"/>
          <w:sz w:val="24"/>
        </w:rPr>
        <w:t>橡胶垫等设备物资</w:t>
      </w:r>
      <w:r>
        <w:rPr>
          <w:rFonts w:ascii="宋体" w:hAnsi="宋体" w:hint="eastAsia"/>
          <w:sz w:val="24"/>
        </w:rPr>
        <w:t>。</w:t>
      </w:r>
    </w:p>
    <w:p w:rsidR="00410C15" w:rsidRDefault="00410C15" w:rsidP="00410C15">
      <w:pPr>
        <w:spacing w:line="360" w:lineRule="auto"/>
        <w:ind w:firstLineChars="236" w:firstLine="566"/>
        <w:rPr>
          <w:rFonts w:ascii="宋体" w:hAnsi="宋体"/>
          <w:sz w:val="24"/>
        </w:rPr>
      </w:pPr>
      <w:r>
        <w:rPr>
          <w:rFonts w:ascii="宋体" w:hAnsi="宋体"/>
          <w:sz w:val="24"/>
        </w:rPr>
        <w:t>6</w:t>
      </w:r>
      <w:r>
        <w:rPr>
          <w:rFonts w:ascii="宋体" w:hAnsi="宋体" w:hint="eastAsia"/>
          <w:sz w:val="24"/>
        </w:rPr>
        <w:t>、乙方必须为作业人员提供劳动保护用品和作业时所需工具，购买工伤保险，需将乙方劳务人员的身份信息和购买工伤保险证明交给甲方；乙方作业人员必须正确穿戴好劳动保护用品，做好安全防护才能进行作业。</w:t>
      </w:r>
    </w:p>
    <w:p w:rsidR="00410C15" w:rsidRDefault="00410C15" w:rsidP="00410C15">
      <w:pPr>
        <w:adjustRightInd w:val="0"/>
        <w:snapToGrid w:val="0"/>
        <w:spacing w:line="360" w:lineRule="auto"/>
        <w:jc w:val="left"/>
        <w:rPr>
          <w:b/>
          <w:bCs/>
          <w:sz w:val="24"/>
        </w:rPr>
      </w:pPr>
      <w:r>
        <w:rPr>
          <w:rFonts w:ascii="宋体" w:hAnsi="宋体" w:hint="eastAsia"/>
          <w:b/>
          <w:bCs/>
          <w:sz w:val="24"/>
        </w:rPr>
        <w:t>第六条安全生产责任</w:t>
      </w:r>
    </w:p>
    <w:p w:rsidR="00410C15" w:rsidRDefault="00410C15" w:rsidP="00410C15">
      <w:pPr>
        <w:spacing w:line="360" w:lineRule="auto"/>
        <w:ind w:firstLineChars="200" w:firstLine="480"/>
        <w:rPr>
          <w:rFonts w:ascii="宋体" w:hAnsi="宋体"/>
          <w:sz w:val="24"/>
        </w:rPr>
      </w:pPr>
      <w:r>
        <w:rPr>
          <w:rFonts w:ascii="宋体" w:hAnsi="宋体" w:hint="eastAsia"/>
          <w:sz w:val="24"/>
        </w:rPr>
        <w:t>1、在合同执行过程中，甲方与乙方必须遵守《中华人民共和国安全生产法》相关管理规定。</w:t>
      </w:r>
    </w:p>
    <w:p w:rsidR="00410C15" w:rsidRDefault="00410C15" w:rsidP="00410C15">
      <w:pPr>
        <w:spacing w:line="360" w:lineRule="auto"/>
        <w:ind w:firstLineChars="200" w:firstLine="480"/>
        <w:rPr>
          <w:b/>
          <w:bCs/>
          <w:sz w:val="24"/>
        </w:rPr>
      </w:pPr>
      <w:r>
        <w:rPr>
          <w:rFonts w:ascii="宋体" w:hAnsi="宋体" w:hint="eastAsia"/>
          <w:sz w:val="24"/>
        </w:rPr>
        <w:t>2、乙方人员必须接受甲方安全部门的安全教育、安全管理、监督、检查，乙方人员在作业时，如不按甲方安全规定作业，甲方有权停止其作业，按甲方安全管理规定进行违约金扣除。</w:t>
      </w:r>
    </w:p>
    <w:p w:rsidR="00410C15" w:rsidRDefault="00410C15" w:rsidP="00410C15">
      <w:pPr>
        <w:adjustRightInd w:val="0"/>
        <w:snapToGrid w:val="0"/>
        <w:spacing w:line="360" w:lineRule="auto"/>
        <w:jc w:val="left"/>
        <w:rPr>
          <w:rFonts w:ascii="宋体" w:hAnsi="宋体"/>
          <w:b/>
          <w:bCs/>
          <w:sz w:val="24"/>
        </w:rPr>
      </w:pPr>
      <w:r>
        <w:rPr>
          <w:rFonts w:ascii="宋体" w:hAnsi="宋体" w:hint="eastAsia"/>
          <w:b/>
          <w:bCs/>
          <w:sz w:val="24"/>
        </w:rPr>
        <w:t>第七条 违约责任</w:t>
      </w:r>
    </w:p>
    <w:p w:rsidR="00410C15" w:rsidRDefault="00410C15" w:rsidP="00410C15">
      <w:pPr>
        <w:spacing w:line="360" w:lineRule="auto"/>
        <w:ind w:firstLineChars="200" w:firstLine="480"/>
        <w:rPr>
          <w:rFonts w:ascii="宋体" w:hAnsi="宋体"/>
          <w:sz w:val="24"/>
        </w:rPr>
      </w:pPr>
      <w:r>
        <w:rPr>
          <w:rFonts w:ascii="宋体" w:hAnsi="宋体" w:hint="eastAsia"/>
          <w:sz w:val="24"/>
        </w:rPr>
        <w:t>任何一方如果违反本合同上述各项条款约定的义务（符合第八条规定除外），</w:t>
      </w:r>
      <w:r w:rsidRPr="00D8064A">
        <w:rPr>
          <w:rFonts w:ascii="宋体" w:hAnsi="宋体" w:hint="eastAsia"/>
          <w:sz w:val="24"/>
        </w:rPr>
        <w:t>除支付相应赔偿金外，还应支付</w:t>
      </w:r>
      <w:r w:rsidRPr="00D8064A">
        <w:rPr>
          <w:rFonts w:ascii="宋体" w:hAnsi="宋体"/>
          <w:sz w:val="24"/>
        </w:rPr>
        <w:t>2</w:t>
      </w:r>
      <w:r w:rsidRPr="00D8064A">
        <w:rPr>
          <w:rFonts w:ascii="宋体" w:hAnsi="宋体" w:hint="eastAsia"/>
          <w:sz w:val="24"/>
        </w:rPr>
        <w:t>万元违约金。</w:t>
      </w:r>
    </w:p>
    <w:p w:rsidR="00410C15" w:rsidRDefault="00410C15" w:rsidP="00410C15">
      <w:pPr>
        <w:spacing w:line="360" w:lineRule="auto"/>
        <w:rPr>
          <w:rFonts w:ascii="宋体" w:hAnsi="宋体"/>
          <w:b/>
          <w:bCs/>
          <w:sz w:val="24"/>
        </w:rPr>
      </w:pPr>
      <w:r>
        <w:rPr>
          <w:rFonts w:ascii="宋体" w:hAnsi="宋体" w:hint="eastAsia"/>
          <w:b/>
          <w:bCs/>
          <w:sz w:val="24"/>
        </w:rPr>
        <w:t>第八条 合同的变更、解除、终止</w:t>
      </w:r>
    </w:p>
    <w:p w:rsidR="00410C15" w:rsidRDefault="00410C15" w:rsidP="00410C15">
      <w:pPr>
        <w:spacing w:line="360" w:lineRule="auto"/>
        <w:ind w:left="480"/>
        <w:rPr>
          <w:rFonts w:ascii="宋体" w:hAnsi="宋体" w:cs="Courier New"/>
          <w:sz w:val="24"/>
        </w:rPr>
      </w:pPr>
      <w:r>
        <w:rPr>
          <w:rFonts w:ascii="宋体" w:hAnsi="宋体" w:cs="Courier New" w:hint="eastAsia"/>
          <w:sz w:val="24"/>
        </w:rPr>
        <w:t>1、甲乙双方在合同有效期限内不得随意变更或解除合同。</w:t>
      </w:r>
    </w:p>
    <w:p w:rsidR="00410C15" w:rsidRDefault="00410C15" w:rsidP="00410C15">
      <w:pPr>
        <w:spacing w:line="360" w:lineRule="auto"/>
        <w:ind w:firstLineChars="200" w:firstLine="480"/>
        <w:rPr>
          <w:rFonts w:ascii="宋体" w:hAnsi="宋体"/>
          <w:sz w:val="24"/>
        </w:rPr>
      </w:pPr>
      <w:r>
        <w:rPr>
          <w:rFonts w:ascii="宋体" w:hAnsi="宋体" w:cs="Courier New" w:hint="eastAsia"/>
          <w:sz w:val="24"/>
        </w:rPr>
        <w:t>2、乙方负责的在合同期内氟硅酸及废水管线内部结垢清理业务不能满足甲方生产需要，甲方有权单方面终止本合同。</w:t>
      </w:r>
    </w:p>
    <w:p w:rsidR="00410C15" w:rsidRDefault="00410C15" w:rsidP="00410C15">
      <w:pPr>
        <w:spacing w:line="360" w:lineRule="auto"/>
        <w:rPr>
          <w:rFonts w:ascii="宋体" w:hAnsi="宋体"/>
          <w:b/>
          <w:bCs/>
          <w:kern w:val="0"/>
          <w:sz w:val="24"/>
        </w:rPr>
      </w:pPr>
      <w:r>
        <w:rPr>
          <w:rFonts w:ascii="宋体" w:hAnsi="宋体" w:hint="eastAsia"/>
          <w:b/>
          <w:bCs/>
          <w:sz w:val="24"/>
        </w:rPr>
        <w:t xml:space="preserve">第九条 </w:t>
      </w:r>
      <w:r>
        <w:rPr>
          <w:rFonts w:ascii="宋体" w:hAnsi="宋体" w:hint="eastAsia"/>
          <w:b/>
          <w:bCs/>
          <w:kern w:val="0"/>
          <w:sz w:val="24"/>
        </w:rPr>
        <w:t>合同争议解决</w:t>
      </w:r>
    </w:p>
    <w:p w:rsidR="00410C15" w:rsidRDefault="00410C15" w:rsidP="00410C15">
      <w:pPr>
        <w:spacing w:line="360" w:lineRule="auto"/>
        <w:ind w:firstLineChars="200" w:firstLine="480"/>
        <w:rPr>
          <w:rFonts w:ascii="宋体" w:hAnsi="宋体"/>
          <w:sz w:val="24"/>
        </w:rPr>
      </w:pPr>
      <w:r>
        <w:rPr>
          <w:rFonts w:ascii="宋体" w:hAnsi="宋体" w:hint="eastAsia"/>
          <w:sz w:val="24"/>
        </w:rPr>
        <w:lastRenderedPageBreak/>
        <w:t>本合同发生的争议，由双方当事人协商解决。协商达不成一致的，可在甲方所在地人民法院进行诉讼。</w:t>
      </w:r>
    </w:p>
    <w:p w:rsidR="00410C15" w:rsidRPr="005022E3" w:rsidRDefault="00410C15" w:rsidP="005022E3">
      <w:pPr>
        <w:spacing w:line="360" w:lineRule="auto"/>
        <w:rPr>
          <w:rFonts w:ascii="宋体" w:hAnsi="宋体"/>
          <w:color w:val="000000"/>
          <w:sz w:val="24"/>
        </w:rPr>
      </w:pPr>
      <w:r>
        <w:rPr>
          <w:rFonts w:ascii="宋体" w:hAnsi="宋体" w:hint="eastAsia"/>
          <w:b/>
          <w:bCs/>
          <w:kern w:val="0"/>
          <w:sz w:val="24"/>
        </w:rPr>
        <w:t xml:space="preserve">第十条 </w:t>
      </w:r>
      <w:r>
        <w:rPr>
          <w:rFonts w:ascii="宋体" w:hAnsi="宋体" w:hint="eastAsia"/>
          <w:sz w:val="24"/>
        </w:rPr>
        <w:t>本合同自双方签字盖章后生效。本合同一式伍份（甲方叁份，乙方贰份）具有同等的法律效力。若因工作的需要，除此合同外双方另约定的书面协议，与本合同具有同等法律效力。</w:t>
      </w:r>
    </w:p>
    <w:p w:rsidR="00410C15" w:rsidRDefault="00410C15" w:rsidP="00410C15">
      <w:pPr>
        <w:tabs>
          <w:tab w:val="center" w:pos="4153"/>
        </w:tabs>
        <w:spacing w:line="360" w:lineRule="auto"/>
        <w:rPr>
          <w:rFonts w:ascii="宋体" w:hAnsi="宋体"/>
          <w:bCs/>
          <w:sz w:val="24"/>
        </w:rPr>
      </w:pPr>
      <w:r>
        <w:rPr>
          <w:rFonts w:ascii="宋体" w:hAnsi="宋体" w:hint="eastAsia"/>
          <w:bCs/>
          <w:sz w:val="24"/>
        </w:rPr>
        <w:t>附件</w:t>
      </w:r>
    </w:p>
    <w:p w:rsidR="00410C15" w:rsidRPr="004612E6" w:rsidRDefault="00410C15" w:rsidP="00410C15">
      <w:pPr>
        <w:spacing w:line="360" w:lineRule="auto"/>
        <w:jc w:val="center"/>
        <w:rPr>
          <w:rFonts w:ascii="宋体" w:hAnsi="宋体" w:cs="宋体"/>
          <w:b/>
          <w:bCs/>
          <w:sz w:val="28"/>
          <w:szCs w:val="28"/>
        </w:rPr>
      </w:pPr>
      <w:r w:rsidRPr="004612E6">
        <w:rPr>
          <w:rFonts w:ascii="宋体" w:hAnsi="宋体" w:cs="宋体" w:hint="eastAsia"/>
          <w:b/>
          <w:bCs/>
          <w:sz w:val="28"/>
          <w:szCs w:val="28"/>
        </w:rPr>
        <w:t>安全生产管理协议</w:t>
      </w:r>
    </w:p>
    <w:p w:rsidR="00410C15" w:rsidRPr="004612E6" w:rsidRDefault="00410C15" w:rsidP="00410C15">
      <w:pPr>
        <w:spacing w:line="360" w:lineRule="auto"/>
        <w:jc w:val="left"/>
        <w:rPr>
          <w:rFonts w:ascii="宋体" w:hAnsi="宋体" w:cs="宋体"/>
          <w:sz w:val="24"/>
        </w:rPr>
      </w:pPr>
      <w:r w:rsidRPr="004612E6">
        <w:rPr>
          <w:rFonts w:ascii="宋体" w:hAnsi="宋体" w:cs="宋体" w:hint="eastAsia"/>
          <w:sz w:val="24"/>
        </w:rPr>
        <w:t>根据双方签订的《内蒙古大地云天化工有限公司</w:t>
      </w:r>
      <w:r>
        <w:rPr>
          <w:rFonts w:ascii="宋体" w:hAnsi="宋体" w:cs="宋体" w:hint="eastAsia"/>
          <w:sz w:val="24"/>
        </w:rPr>
        <w:t>氟硅酸管线</w:t>
      </w:r>
      <w:r w:rsidRPr="00B8577B">
        <w:rPr>
          <w:rFonts w:ascii="宋体" w:hAnsi="宋体" w:cs="宋体" w:hint="eastAsia"/>
          <w:sz w:val="24"/>
        </w:rPr>
        <w:t>清理劳务外委业务合同</w:t>
      </w:r>
      <w:r w:rsidRPr="004612E6">
        <w:rPr>
          <w:rFonts w:ascii="宋体" w:hAnsi="宋体" w:cs="宋体" w:hint="eastAsia"/>
          <w:sz w:val="24"/>
        </w:rPr>
        <w:t>》以及甲方系涉及危险化学品生产、使用、储存和运输的化工企业的实际状况，按照中华人民共和国</w:t>
      </w:r>
      <w:r>
        <w:rPr>
          <w:rFonts w:ascii="宋体" w:hAnsi="宋体" w:cs="宋体" w:hint="eastAsia"/>
          <w:sz w:val="24"/>
        </w:rPr>
        <w:t>《安全生产法》、《职业病防治法》、《安全生产许可证条例》</w:t>
      </w:r>
      <w:r w:rsidRPr="00246F50">
        <w:rPr>
          <w:rFonts w:ascii="等线" w:eastAsia="等线" w:hAnsi="等线" w:cs="宋体" w:hint="eastAsia"/>
          <w:sz w:val="24"/>
        </w:rPr>
        <w:t>、</w:t>
      </w:r>
      <w:r w:rsidRPr="00246F50">
        <w:rPr>
          <w:rFonts w:ascii="宋体" w:hAnsi="宋体" w:cs="宋体" w:hint="eastAsia"/>
          <w:sz w:val="24"/>
        </w:rPr>
        <w:t>《民法典》</w:t>
      </w:r>
      <w:r>
        <w:rPr>
          <w:rFonts w:ascii="宋体" w:hAnsi="宋体" w:cs="宋体" w:hint="eastAsia"/>
          <w:sz w:val="24"/>
        </w:rPr>
        <w:t>等国家有关安全生产的法律、法规、标准的规定甲乙双方在平等自愿、协商一致的基础上，订立如下安全生产管理协议。</w:t>
      </w:r>
    </w:p>
    <w:p w:rsidR="00410C15" w:rsidRPr="004612E6" w:rsidRDefault="00410C15" w:rsidP="00410C15">
      <w:pPr>
        <w:spacing w:line="360" w:lineRule="auto"/>
        <w:jc w:val="left"/>
        <w:rPr>
          <w:rFonts w:ascii="宋体" w:hAnsi="宋体" w:cs="宋体"/>
          <w:b/>
          <w:sz w:val="24"/>
        </w:rPr>
      </w:pPr>
      <w:r w:rsidRPr="004612E6">
        <w:rPr>
          <w:rFonts w:ascii="宋体" w:hAnsi="宋体" w:cs="宋体" w:hint="eastAsia"/>
          <w:b/>
          <w:sz w:val="24"/>
        </w:rPr>
        <w:t>第一条  安全管理范围界定</w:t>
      </w:r>
    </w:p>
    <w:p w:rsidR="00410C15" w:rsidRPr="004612E6" w:rsidRDefault="00410C15" w:rsidP="00410C15">
      <w:pPr>
        <w:pStyle w:val="a7"/>
        <w:spacing w:line="360" w:lineRule="auto"/>
        <w:ind w:firstLineChars="200" w:firstLine="480"/>
        <w:rPr>
          <w:rFonts w:hAnsi="宋体" w:cs="宋体"/>
          <w:sz w:val="24"/>
        </w:rPr>
      </w:pPr>
      <w:r w:rsidRPr="004612E6">
        <w:rPr>
          <w:rFonts w:hAnsi="宋体" w:cs="宋体" w:hint="eastAsia"/>
          <w:sz w:val="24"/>
        </w:rPr>
        <w:t>甲方所辖生产区域内</w:t>
      </w:r>
      <w:r>
        <w:rPr>
          <w:rFonts w:hAnsi="宋体" w:cs="宋体" w:hint="eastAsia"/>
          <w:sz w:val="24"/>
        </w:rPr>
        <w:t>氟硅酸管线清理</w:t>
      </w:r>
      <w:r w:rsidRPr="004612E6">
        <w:rPr>
          <w:rFonts w:hAnsi="宋体" w:cs="宋体" w:hint="eastAsia"/>
          <w:sz w:val="24"/>
        </w:rPr>
        <w:t>运作的一切安全管理。</w:t>
      </w:r>
    </w:p>
    <w:p w:rsidR="00410C15" w:rsidRPr="004612E6" w:rsidRDefault="00410C15" w:rsidP="00410C15">
      <w:pPr>
        <w:snapToGrid w:val="0"/>
        <w:spacing w:line="360" w:lineRule="auto"/>
        <w:rPr>
          <w:rFonts w:ascii="宋体" w:hAnsi="宋体" w:cs="宋体"/>
          <w:b/>
          <w:sz w:val="24"/>
        </w:rPr>
      </w:pPr>
      <w:r w:rsidRPr="004612E6">
        <w:rPr>
          <w:rFonts w:ascii="宋体" w:hAnsi="宋体" w:cs="宋体" w:hint="eastAsia"/>
          <w:b/>
          <w:sz w:val="24"/>
        </w:rPr>
        <w:t>第</w:t>
      </w:r>
      <w:r w:rsidRPr="00B8577B">
        <w:rPr>
          <w:rFonts w:ascii="等线" w:hAnsi="等线" w:cs="宋体" w:hint="eastAsia"/>
          <w:b/>
          <w:sz w:val="24"/>
        </w:rPr>
        <w:t>二</w:t>
      </w:r>
      <w:r w:rsidRPr="004612E6">
        <w:rPr>
          <w:rFonts w:ascii="宋体" w:hAnsi="宋体" w:cs="宋体" w:hint="eastAsia"/>
          <w:b/>
          <w:sz w:val="24"/>
        </w:rPr>
        <w:t>条  甲方安全管理职责</w:t>
      </w:r>
    </w:p>
    <w:p w:rsidR="00410C15" w:rsidRPr="004612E6" w:rsidRDefault="00410C15" w:rsidP="00410C15">
      <w:pPr>
        <w:pStyle w:val="a7"/>
        <w:snapToGrid w:val="0"/>
        <w:spacing w:line="360" w:lineRule="auto"/>
        <w:ind w:firstLineChars="200" w:firstLine="480"/>
        <w:rPr>
          <w:rFonts w:hAnsi="宋体" w:cs="宋体"/>
          <w:sz w:val="24"/>
        </w:rPr>
      </w:pPr>
      <w:r w:rsidRPr="004612E6">
        <w:rPr>
          <w:rFonts w:hAnsi="宋体" w:cs="宋体" w:hint="eastAsia"/>
          <w:sz w:val="24"/>
        </w:rPr>
        <w:t>1、甲方对其辖区符合《安全生产法》和有关法律、行政法规和国家标准或者行业标准规定的安全生产条件负责。</w:t>
      </w:r>
    </w:p>
    <w:p w:rsidR="00410C15" w:rsidRPr="004612E6" w:rsidRDefault="00410C15" w:rsidP="00410C15">
      <w:pPr>
        <w:pStyle w:val="a7"/>
        <w:snapToGrid w:val="0"/>
        <w:spacing w:line="360" w:lineRule="auto"/>
        <w:ind w:firstLineChars="200" w:firstLine="480"/>
        <w:rPr>
          <w:rFonts w:hAnsi="宋体" w:cs="宋体"/>
          <w:sz w:val="24"/>
        </w:rPr>
      </w:pPr>
      <w:r w:rsidRPr="004612E6">
        <w:rPr>
          <w:rFonts w:hAnsi="宋体" w:cs="宋体" w:hint="eastAsia"/>
          <w:sz w:val="24"/>
        </w:rPr>
        <w:t>2、甲方各级安全生产管理人员应具备相应的安全知识和管理能力。</w:t>
      </w:r>
    </w:p>
    <w:p w:rsidR="00410C15" w:rsidRPr="004612E6" w:rsidRDefault="00410C15" w:rsidP="00410C15">
      <w:pPr>
        <w:pStyle w:val="a7"/>
        <w:snapToGrid w:val="0"/>
        <w:spacing w:line="360" w:lineRule="auto"/>
        <w:ind w:firstLineChars="200" w:firstLine="480"/>
        <w:rPr>
          <w:rFonts w:hAnsi="宋体" w:cs="宋体"/>
          <w:sz w:val="24"/>
        </w:rPr>
      </w:pPr>
      <w:r w:rsidRPr="004612E6">
        <w:rPr>
          <w:rFonts w:hAnsi="宋体" w:cs="宋体" w:hint="eastAsia"/>
          <w:sz w:val="24"/>
        </w:rPr>
        <w:t>3、甲方应建立相应的安全管理制度和操作规程。</w:t>
      </w:r>
    </w:p>
    <w:p w:rsidR="00410C15" w:rsidRPr="004612E6" w:rsidRDefault="00410C15" w:rsidP="00410C15">
      <w:pPr>
        <w:pStyle w:val="a7"/>
        <w:snapToGrid w:val="0"/>
        <w:spacing w:line="360" w:lineRule="auto"/>
        <w:ind w:firstLineChars="200" w:firstLine="480"/>
        <w:rPr>
          <w:rFonts w:hAnsi="宋体" w:cs="宋体"/>
          <w:sz w:val="24"/>
        </w:rPr>
      </w:pPr>
      <w:r w:rsidRPr="004612E6">
        <w:rPr>
          <w:rFonts w:hAnsi="宋体" w:cs="宋体" w:hint="eastAsia"/>
          <w:sz w:val="24"/>
        </w:rPr>
        <w:t>4、根据《安全生产法》和《职业病防治法》的有关规定，甲方向乙方提供有关作业区域中的职业危害、不安全因素、安全管理要求、作业注意事项等资料和信息；乙方必须针对甲方提供的资料和信息制定相应的防范措施。</w:t>
      </w:r>
    </w:p>
    <w:p w:rsidR="00410C15" w:rsidRPr="004612E6" w:rsidRDefault="00410C15" w:rsidP="00410C15">
      <w:pPr>
        <w:pStyle w:val="a7"/>
        <w:snapToGrid w:val="0"/>
        <w:spacing w:line="360" w:lineRule="auto"/>
        <w:ind w:firstLineChars="200" w:firstLine="480"/>
        <w:rPr>
          <w:rFonts w:hAnsi="宋体" w:cs="宋体"/>
          <w:sz w:val="24"/>
        </w:rPr>
      </w:pPr>
      <w:r w:rsidRPr="004612E6">
        <w:rPr>
          <w:rFonts w:hAnsi="宋体" w:cs="宋体" w:hint="eastAsia"/>
          <w:sz w:val="24"/>
        </w:rPr>
        <w:t>5、甲方在收到乙方对甲方人员违章指挥、强令冒险作业的控告、投诉后，应及时处理，并将处理意见已书面形式告知乙方。</w:t>
      </w:r>
    </w:p>
    <w:p w:rsidR="00410C15" w:rsidRPr="004612E6" w:rsidRDefault="00410C15" w:rsidP="00410C15">
      <w:pPr>
        <w:pStyle w:val="a7"/>
        <w:snapToGrid w:val="0"/>
        <w:spacing w:line="360" w:lineRule="auto"/>
        <w:ind w:firstLineChars="200" w:firstLine="480"/>
        <w:rPr>
          <w:rFonts w:hAnsi="宋体" w:cs="宋体"/>
          <w:sz w:val="24"/>
        </w:rPr>
      </w:pPr>
      <w:r w:rsidRPr="004612E6">
        <w:rPr>
          <w:rFonts w:hAnsi="宋体" w:cs="宋体" w:hint="eastAsia"/>
          <w:sz w:val="24"/>
        </w:rPr>
        <w:t>6、对乙方人员在作业过程中的违章行为，甲方有权进行处罚及勒令其停工整治。</w:t>
      </w:r>
    </w:p>
    <w:p w:rsidR="00410C15" w:rsidRPr="004612E6" w:rsidRDefault="00410C15" w:rsidP="00410C15">
      <w:pPr>
        <w:pStyle w:val="a7"/>
        <w:snapToGrid w:val="0"/>
        <w:spacing w:line="360" w:lineRule="auto"/>
        <w:ind w:firstLineChars="200" w:firstLine="480"/>
        <w:rPr>
          <w:rFonts w:hAnsi="宋体" w:cs="宋体"/>
          <w:sz w:val="24"/>
        </w:rPr>
      </w:pPr>
      <w:r w:rsidRPr="004612E6">
        <w:rPr>
          <w:rFonts w:hAnsi="宋体" w:cs="宋体" w:hint="eastAsia"/>
          <w:sz w:val="24"/>
        </w:rPr>
        <w:t>7、甲方有权对乙方从业人员进行安全监督检查。</w:t>
      </w:r>
    </w:p>
    <w:p w:rsidR="00410C15" w:rsidRPr="004612E6" w:rsidRDefault="00410C15" w:rsidP="00410C15">
      <w:pPr>
        <w:pStyle w:val="a7"/>
        <w:snapToGrid w:val="0"/>
        <w:spacing w:line="360" w:lineRule="auto"/>
        <w:ind w:firstLineChars="200" w:firstLine="480"/>
        <w:rPr>
          <w:rFonts w:hAnsi="宋体" w:cs="宋体"/>
          <w:sz w:val="24"/>
        </w:rPr>
      </w:pPr>
      <w:r w:rsidRPr="004612E6">
        <w:rPr>
          <w:rFonts w:hAnsi="宋体" w:cs="宋体" w:hint="eastAsia"/>
          <w:sz w:val="24"/>
        </w:rPr>
        <w:t>8、乙方从业人员在甲方区域内作业时，一旦发生伤亡事故，甲方应及时配合乙方组织力量抢救伤员并保护好现场。</w:t>
      </w:r>
    </w:p>
    <w:p w:rsidR="00410C15" w:rsidRPr="004612E6" w:rsidRDefault="00410C15" w:rsidP="00410C15">
      <w:pPr>
        <w:pStyle w:val="a7"/>
        <w:snapToGrid w:val="0"/>
        <w:spacing w:line="360" w:lineRule="auto"/>
        <w:ind w:firstLineChars="200" w:firstLine="480"/>
        <w:rPr>
          <w:rFonts w:hAnsi="宋体" w:cs="宋体"/>
          <w:sz w:val="24"/>
        </w:rPr>
      </w:pPr>
      <w:r w:rsidRPr="004612E6">
        <w:rPr>
          <w:rFonts w:hAnsi="宋体" w:cs="宋体" w:hint="eastAsia"/>
          <w:sz w:val="24"/>
        </w:rPr>
        <w:lastRenderedPageBreak/>
        <w:t>9、甲方用工单位对乙方从业人员应在进厂之前进行必须的安全教育，履行安全生产告知义务，并进行相应的考核和记录。</w:t>
      </w:r>
    </w:p>
    <w:p w:rsidR="00410C15" w:rsidRPr="004612E6" w:rsidRDefault="00410C15" w:rsidP="00410C15">
      <w:pPr>
        <w:pStyle w:val="a7"/>
        <w:snapToGrid w:val="0"/>
        <w:spacing w:line="360" w:lineRule="auto"/>
        <w:ind w:firstLineChars="200" w:firstLine="480"/>
        <w:rPr>
          <w:rFonts w:hAnsi="宋体" w:cs="宋体"/>
          <w:sz w:val="24"/>
        </w:rPr>
      </w:pPr>
      <w:r w:rsidRPr="004612E6">
        <w:rPr>
          <w:rFonts w:hAnsi="宋体" w:cs="宋体" w:hint="eastAsia"/>
          <w:sz w:val="24"/>
        </w:rPr>
        <w:t>10、甲方各级管理人员及操作人员不得违章指挥乙方从业人员，或者强令其冒险作业。</w:t>
      </w:r>
    </w:p>
    <w:p w:rsidR="00410C15" w:rsidRPr="004612E6" w:rsidRDefault="00410C15" w:rsidP="00410C15">
      <w:pPr>
        <w:pStyle w:val="a7"/>
        <w:snapToGrid w:val="0"/>
        <w:spacing w:line="360" w:lineRule="auto"/>
        <w:ind w:firstLineChars="200" w:firstLine="480"/>
        <w:rPr>
          <w:rFonts w:hAnsi="宋体" w:cs="宋体"/>
          <w:sz w:val="24"/>
        </w:rPr>
      </w:pPr>
      <w:r w:rsidRPr="004612E6">
        <w:rPr>
          <w:rFonts w:hAnsi="宋体" w:cs="宋体" w:hint="eastAsia"/>
          <w:sz w:val="24"/>
        </w:rPr>
        <w:t>11、参与乙方从业人员在甲方辖区内作业时发生的伤亡事故的调查和处理。</w:t>
      </w:r>
    </w:p>
    <w:p w:rsidR="00410C15" w:rsidRPr="004612E6" w:rsidRDefault="00410C15" w:rsidP="00410C15">
      <w:pPr>
        <w:pStyle w:val="a7"/>
        <w:snapToGrid w:val="0"/>
        <w:spacing w:line="360" w:lineRule="auto"/>
        <w:ind w:firstLineChars="200" w:firstLine="480"/>
        <w:rPr>
          <w:rFonts w:hAnsi="宋体" w:cs="宋体"/>
          <w:sz w:val="24"/>
        </w:rPr>
      </w:pPr>
      <w:r w:rsidRPr="004612E6">
        <w:rPr>
          <w:rFonts w:hAnsi="宋体" w:cs="宋体" w:hint="eastAsia"/>
          <w:sz w:val="24"/>
        </w:rPr>
        <w:t>12、甲方有权对乙方的职业卫生管理进行监督检查。</w:t>
      </w:r>
    </w:p>
    <w:p w:rsidR="00410C15" w:rsidRPr="004612E6" w:rsidRDefault="00410C15" w:rsidP="00410C15">
      <w:pPr>
        <w:snapToGrid w:val="0"/>
        <w:spacing w:line="360" w:lineRule="auto"/>
        <w:rPr>
          <w:rFonts w:ascii="宋体" w:hAnsi="宋体" w:cs="宋体"/>
          <w:b/>
          <w:sz w:val="24"/>
        </w:rPr>
      </w:pPr>
      <w:r w:rsidRPr="004612E6">
        <w:rPr>
          <w:rFonts w:ascii="宋体" w:hAnsi="宋体" w:cs="宋体" w:hint="eastAsia"/>
          <w:b/>
          <w:sz w:val="24"/>
        </w:rPr>
        <w:t>第</w:t>
      </w:r>
      <w:r w:rsidRPr="00B8577B">
        <w:rPr>
          <w:rFonts w:ascii="等线" w:hAnsi="等线" w:cs="宋体" w:hint="eastAsia"/>
          <w:b/>
          <w:sz w:val="24"/>
        </w:rPr>
        <w:t>三</w:t>
      </w:r>
      <w:r w:rsidRPr="004612E6">
        <w:rPr>
          <w:rFonts w:ascii="宋体" w:hAnsi="宋体" w:cs="宋体" w:hint="eastAsia"/>
          <w:b/>
          <w:sz w:val="24"/>
        </w:rPr>
        <w:t>条  乙方安全管理职责</w:t>
      </w:r>
    </w:p>
    <w:p w:rsidR="00410C15" w:rsidRPr="004612E6" w:rsidRDefault="00410C15" w:rsidP="00410C15">
      <w:pPr>
        <w:pStyle w:val="a7"/>
        <w:snapToGrid w:val="0"/>
        <w:spacing w:line="360" w:lineRule="auto"/>
        <w:ind w:firstLineChars="200" w:firstLine="480"/>
        <w:rPr>
          <w:rFonts w:hAnsi="宋体" w:cs="宋体"/>
          <w:sz w:val="24"/>
        </w:rPr>
      </w:pPr>
      <w:r w:rsidRPr="004612E6">
        <w:rPr>
          <w:rFonts w:hAnsi="宋体" w:cs="宋体" w:hint="eastAsia"/>
          <w:sz w:val="24"/>
        </w:rPr>
        <w:t>1、乙方系具有独立法人资格的生产经营单位，对乙方的劳动力组织和安全管理负责。乙方必须对其从业人员负责，包括职业健康、劳动保护、安全教育等。</w:t>
      </w:r>
    </w:p>
    <w:p w:rsidR="00410C15" w:rsidRPr="004612E6" w:rsidRDefault="00410C15" w:rsidP="00410C15">
      <w:pPr>
        <w:pStyle w:val="a7"/>
        <w:snapToGrid w:val="0"/>
        <w:spacing w:line="360" w:lineRule="auto"/>
        <w:ind w:firstLineChars="200" w:firstLine="480"/>
        <w:rPr>
          <w:rFonts w:hAnsi="宋体" w:cs="宋体"/>
          <w:sz w:val="24"/>
        </w:rPr>
      </w:pPr>
      <w:r w:rsidRPr="004612E6">
        <w:rPr>
          <w:rFonts w:hAnsi="宋体" w:cs="宋体" w:hint="eastAsia"/>
          <w:sz w:val="24"/>
        </w:rPr>
        <w:t>2、乙方从业人员必须执行《</w:t>
      </w:r>
      <w:r>
        <w:rPr>
          <w:rFonts w:hAnsi="宋体" w:cs="宋体" w:hint="eastAsia"/>
          <w:sz w:val="24"/>
        </w:rPr>
        <w:t>民法典</w:t>
      </w:r>
      <w:r w:rsidRPr="004612E6">
        <w:rPr>
          <w:rFonts w:hAnsi="宋体" w:cs="宋体" w:hint="eastAsia"/>
          <w:sz w:val="24"/>
        </w:rPr>
        <w:t>》及国家有关规定，若乙方违反规定产生的一切后果，由乙方承担全部责任。</w:t>
      </w:r>
    </w:p>
    <w:p w:rsidR="00410C15" w:rsidRPr="004612E6" w:rsidRDefault="00410C15" w:rsidP="00410C15">
      <w:pPr>
        <w:pStyle w:val="a7"/>
        <w:snapToGrid w:val="0"/>
        <w:spacing w:line="360" w:lineRule="auto"/>
        <w:ind w:firstLineChars="200" w:firstLine="480"/>
        <w:rPr>
          <w:rFonts w:hAnsi="宋体" w:cs="宋体"/>
          <w:bCs/>
          <w:sz w:val="24"/>
        </w:rPr>
      </w:pPr>
      <w:r w:rsidRPr="004612E6">
        <w:rPr>
          <w:rFonts w:hAnsi="宋体" w:cs="宋体" w:hint="eastAsia"/>
          <w:sz w:val="24"/>
        </w:rPr>
        <w:t>3、乙方从业人员必须持证上岗。</w:t>
      </w:r>
    </w:p>
    <w:p w:rsidR="00410C15" w:rsidRPr="004612E6" w:rsidRDefault="00410C15" w:rsidP="00410C15">
      <w:pPr>
        <w:pStyle w:val="a7"/>
        <w:snapToGrid w:val="0"/>
        <w:spacing w:line="360" w:lineRule="auto"/>
        <w:ind w:firstLineChars="200" w:firstLine="480"/>
        <w:rPr>
          <w:rFonts w:hAnsi="宋体" w:cs="宋体"/>
          <w:sz w:val="24"/>
        </w:rPr>
      </w:pPr>
      <w:r w:rsidRPr="004612E6">
        <w:rPr>
          <w:rFonts w:hAnsi="宋体" w:cs="宋体" w:hint="eastAsia"/>
          <w:sz w:val="24"/>
        </w:rPr>
        <w:t>4、乙方从业人员必须按国家有关劳动保护规定配备和穿戴劳动保护用品。</w:t>
      </w:r>
    </w:p>
    <w:p w:rsidR="00410C15" w:rsidRPr="004612E6" w:rsidRDefault="00410C15" w:rsidP="00410C15">
      <w:pPr>
        <w:pStyle w:val="a7"/>
        <w:snapToGrid w:val="0"/>
        <w:spacing w:line="360" w:lineRule="auto"/>
        <w:ind w:firstLineChars="200" w:firstLine="480"/>
        <w:rPr>
          <w:rFonts w:hAnsi="宋体" w:cs="宋体"/>
          <w:sz w:val="24"/>
        </w:rPr>
      </w:pPr>
      <w:r w:rsidRPr="004612E6">
        <w:rPr>
          <w:rFonts w:hAnsi="宋体" w:cs="宋体" w:hint="eastAsia"/>
          <w:sz w:val="24"/>
        </w:rPr>
        <w:t>5、乙方负有监督、指导其从业人员正确使用、佩戴劳保和安全防护用品(器材)的责任，甲方可根据乙方的合理要求，给予相应的协助。</w:t>
      </w:r>
    </w:p>
    <w:p w:rsidR="00410C15" w:rsidRPr="004612E6" w:rsidRDefault="00410C15" w:rsidP="00410C15">
      <w:pPr>
        <w:pStyle w:val="a7"/>
        <w:snapToGrid w:val="0"/>
        <w:spacing w:line="360" w:lineRule="auto"/>
        <w:ind w:firstLineChars="200" w:firstLine="480"/>
        <w:rPr>
          <w:rFonts w:hAnsi="宋体" w:cs="宋体"/>
          <w:sz w:val="24"/>
        </w:rPr>
      </w:pPr>
      <w:r w:rsidRPr="004612E6">
        <w:rPr>
          <w:rFonts w:hAnsi="宋体" w:cs="宋体" w:hint="eastAsia"/>
          <w:sz w:val="24"/>
        </w:rPr>
        <w:t>6、乙方应当组织接触职业病危害的劳动者进行定期职业健康检查。发现职业禁忌或者由于从事职业相关的健康损害的劳动者，应该及时调离原岗位并妥善安置。</w:t>
      </w:r>
    </w:p>
    <w:p w:rsidR="00410C15" w:rsidRPr="004612E6" w:rsidRDefault="00410C15" w:rsidP="00410C15">
      <w:pPr>
        <w:pStyle w:val="a7"/>
        <w:snapToGrid w:val="0"/>
        <w:spacing w:line="360" w:lineRule="auto"/>
        <w:ind w:firstLineChars="200" w:firstLine="480"/>
        <w:rPr>
          <w:rFonts w:hAnsi="宋体" w:cs="宋体"/>
          <w:sz w:val="24"/>
        </w:rPr>
      </w:pPr>
      <w:r w:rsidRPr="004612E6">
        <w:rPr>
          <w:rFonts w:hAnsi="宋体" w:cs="宋体" w:hint="eastAsia"/>
          <w:sz w:val="24"/>
        </w:rPr>
        <w:t>7、乙方应加强作业现场的安全管理，必须配备（或委托具有国家认可资质的，非甲方的）专职安全管理人员，负责对从业人员进行有效的安全管理，并建立相应的安全生产管理制度。</w:t>
      </w:r>
    </w:p>
    <w:p w:rsidR="00410C15" w:rsidRPr="004612E6" w:rsidRDefault="00410C15" w:rsidP="00410C15">
      <w:pPr>
        <w:pStyle w:val="a7"/>
        <w:snapToGrid w:val="0"/>
        <w:spacing w:line="360" w:lineRule="auto"/>
        <w:ind w:firstLineChars="200" w:firstLine="480"/>
        <w:rPr>
          <w:rFonts w:hAnsi="宋体" w:cs="宋体"/>
          <w:sz w:val="24"/>
        </w:rPr>
      </w:pPr>
      <w:r w:rsidRPr="004612E6">
        <w:rPr>
          <w:rFonts w:hAnsi="宋体" w:cs="宋体" w:hint="eastAsia"/>
          <w:sz w:val="24"/>
        </w:rPr>
        <w:t>8、乙方应建立健全职业卫生档案，收集职业卫生法律法规、组织制定职业卫生管理制度、操作规程。</w:t>
      </w:r>
    </w:p>
    <w:p w:rsidR="00410C15" w:rsidRPr="004612E6" w:rsidRDefault="00410C15" w:rsidP="00410C15">
      <w:pPr>
        <w:pStyle w:val="a7"/>
        <w:snapToGrid w:val="0"/>
        <w:spacing w:line="360" w:lineRule="auto"/>
        <w:ind w:firstLineChars="200" w:firstLine="480"/>
        <w:rPr>
          <w:rFonts w:hAnsi="宋体" w:cs="宋体"/>
          <w:sz w:val="24"/>
        </w:rPr>
      </w:pPr>
      <w:r w:rsidRPr="004612E6">
        <w:rPr>
          <w:rFonts w:hAnsi="宋体" w:cs="宋体" w:hint="eastAsia"/>
          <w:sz w:val="24"/>
        </w:rPr>
        <w:t>9、乙方与劳动者订立劳动合同时应告知工作过程中可能产生的职业病危害及其后果、职业病防护措施和待遇等内容，不得隐瞒或欺骗。</w:t>
      </w:r>
    </w:p>
    <w:p w:rsidR="00410C15" w:rsidRPr="004612E6" w:rsidRDefault="00410C15" w:rsidP="00410C15">
      <w:pPr>
        <w:pStyle w:val="a7"/>
        <w:snapToGrid w:val="0"/>
        <w:spacing w:line="360" w:lineRule="auto"/>
        <w:ind w:firstLineChars="200" w:firstLine="480"/>
        <w:rPr>
          <w:rFonts w:hAnsi="宋体" w:cs="宋体"/>
          <w:sz w:val="24"/>
        </w:rPr>
      </w:pPr>
      <w:r w:rsidRPr="004612E6">
        <w:rPr>
          <w:rFonts w:hAnsi="宋体" w:cs="宋体" w:hint="eastAsia"/>
          <w:sz w:val="24"/>
        </w:rPr>
        <w:t>10、为确保安全生产，乙方人员要保持相对稳定，不得随意更换、顶替。</w:t>
      </w:r>
    </w:p>
    <w:p w:rsidR="00410C15" w:rsidRPr="004612E6" w:rsidRDefault="00410C15" w:rsidP="00410C15">
      <w:pPr>
        <w:pStyle w:val="a7"/>
        <w:snapToGrid w:val="0"/>
        <w:spacing w:line="360" w:lineRule="auto"/>
        <w:ind w:firstLineChars="200" w:firstLine="480"/>
        <w:rPr>
          <w:rFonts w:hAnsi="宋体" w:cs="宋体"/>
          <w:sz w:val="24"/>
        </w:rPr>
      </w:pPr>
      <w:r w:rsidRPr="004612E6">
        <w:rPr>
          <w:rFonts w:hAnsi="宋体" w:cs="宋体" w:hint="eastAsia"/>
          <w:sz w:val="24"/>
        </w:rPr>
        <w:t>11、主持乙方人员在甲方辖区内作业时发生的伤亡事故的调查和处理。</w:t>
      </w:r>
    </w:p>
    <w:p w:rsidR="00410C15" w:rsidRPr="004612E6" w:rsidRDefault="00410C15" w:rsidP="00410C15">
      <w:pPr>
        <w:pStyle w:val="a7"/>
        <w:snapToGrid w:val="0"/>
        <w:spacing w:line="360" w:lineRule="auto"/>
        <w:ind w:firstLineChars="200" w:firstLine="480"/>
        <w:rPr>
          <w:rFonts w:hAnsi="宋体" w:cs="宋体"/>
          <w:sz w:val="24"/>
        </w:rPr>
      </w:pPr>
      <w:r w:rsidRPr="004612E6">
        <w:rPr>
          <w:rFonts w:hAnsi="宋体" w:cs="宋体" w:hint="eastAsia"/>
          <w:sz w:val="24"/>
        </w:rPr>
        <w:t>12、乙方应对所属从业人员进行安全教育培训，保证教育培训效果和质量。</w:t>
      </w:r>
    </w:p>
    <w:p w:rsidR="00410C15" w:rsidRPr="004612E6" w:rsidRDefault="00410C15" w:rsidP="00410C15">
      <w:pPr>
        <w:pStyle w:val="a7"/>
        <w:snapToGrid w:val="0"/>
        <w:spacing w:line="360" w:lineRule="auto"/>
        <w:ind w:firstLineChars="200" w:firstLine="480"/>
        <w:rPr>
          <w:rFonts w:hAnsi="宋体" w:cs="宋体"/>
          <w:sz w:val="24"/>
        </w:rPr>
      </w:pPr>
      <w:r w:rsidRPr="004612E6">
        <w:rPr>
          <w:rFonts w:hAnsi="宋体" w:cs="宋体" w:hint="eastAsia"/>
          <w:sz w:val="24"/>
        </w:rPr>
        <w:t>13、乙方应对所属从业人员进行岗前、岗中职业健康培训，保证培训效果和质量。</w:t>
      </w:r>
    </w:p>
    <w:p w:rsidR="00410C15" w:rsidRPr="004612E6" w:rsidRDefault="00410C15" w:rsidP="00410C15">
      <w:pPr>
        <w:snapToGrid w:val="0"/>
        <w:spacing w:line="360" w:lineRule="auto"/>
        <w:rPr>
          <w:rFonts w:ascii="宋体" w:hAnsi="宋体" w:cs="宋体"/>
          <w:b/>
          <w:sz w:val="24"/>
        </w:rPr>
      </w:pPr>
      <w:r w:rsidRPr="004612E6">
        <w:rPr>
          <w:rFonts w:ascii="宋体" w:hAnsi="宋体" w:cs="宋体" w:hint="eastAsia"/>
          <w:b/>
          <w:sz w:val="24"/>
        </w:rPr>
        <w:lastRenderedPageBreak/>
        <w:t>第</w:t>
      </w:r>
      <w:r w:rsidRPr="00B8577B">
        <w:rPr>
          <w:rFonts w:ascii="等线" w:hAnsi="等线" w:cs="宋体" w:hint="eastAsia"/>
          <w:b/>
          <w:sz w:val="24"/>
        </w:rPr>
        <w:t>四</w:t>
      </w:r>
      <w:r w:rsidRPr="004612E6">
        <w:rPr>
          <w:rFonts w:ascii="宋体" w:hAnsi="宋体" w:cs="宋体" w:hint="eastAsia"/>
          <w:b/>
          <w:sz w:val="24"/>
        </w:rPr>
        <w:t>条  事故预防、抢救与处理、责任划分</w:t>
      </w:r>
    </w:p>
    <w:p w:rsidR="00410C15" w:rsidRPr="004612E6" w:rsidRDefault="00410C15" w:rsidP="00410C15">
      <w:pPr>
        <w:pStyle w:val="a7"/>
        <w:snapToGrid w:val="0"/>
        <w:spacing w:line="360" w:lineRule="auto"/>
        <w:ind w:firstLineChars="200" w:firstLine="480"/>
        <w:rPr>
          <w:rFonts w:hAnsi="宋体" w:cs="宋体"/>
          <w:sz w:val="24"/>
        </w:rPr>
      </w:pPr>
      <w:r w:rsidRPr="004612E6">
        <w:rPr>
          <w:rFonts w:hAnsi="宋体" w:cs="宋体" w:hint="eastAsia"/>
          <w:sz w:val="24"/>
        </w:rPr>
        <w:t>1、</w:t>
      </w:r>
      <w:r w:rsidRPr="004612E6">
        <w:rPr>
          <w:rFonts w:hAnsi="宋体" w:cs="宋体" w:hint="eastAsia"/>
          <w:kern w:val="0"/>
          <w:sz w:val="24"/>
        </w:rPr>
        <w:t>乙方从业人员在工作期间发生工伤事故的，由乙方承担全部责任，由此导致甲方承担责任的，甲方有权向乙方追偿。</w:t>
      </w:r>
    </w:p>
    <w:p w:rsidR="00410C15" w:rsidRPr="004612E6" w:rsidRDefault="00410C15" w:rsidP="00410C15">
      <w:pPr>
        <w:pStyle w:val="a7"/>
        <w:snapToGrid w:val="0"/>
        <w:spacing w:line="360" w:lineRule="auto"/>
        <w:ind w:firstLineChars="200" w:firstLine="480"/>
        <w:rPr>
          <w:rFonts w:hAnsi="宋体" w:cs="宋体"/>
          <w:sz w:val="24"/>
        </w:rPr>
      </w:pPr>
      <w:r w:rsidRPr="004612E6">
        <w:rPr>
          <w:rFonts w:hAnsi="宋体" w:cs="宋体" w:hint="eastAsia"/>
          <w:sz w:val="24"/>
        </w:rPr>
        <w:t>2、双方从业人员必须严格遵守安全操作规程和各种规章、规定等，乙方从业人员应按甲方的要求进行作业。否则，造成损失和其它意外事故，由乙方负责。同时，乙方从业人员有权拒绝甲方管理人员的违章指挥和强令冒险作业，并应及时向甲方安全管理部门报告。甲方安全管理部门接到报告后，必须对甲方违规人员做出相应的处理。</w:t>
      </w:r>
    </w:p>
    <w:p w:rsidR="00410C15" w:rsidRPr="004612E6" w:rsidRDefault="00410C15" w:rsidP="00410C15">
      <w:pPr>
        <w:pStyle w:val="a7"/>
        <w:snapToGrid w:val="0"/>
        <w:spacing w:line="360" w:lineRule="auto"/>
        <w:ind w:firstLineChars="200" w:firstLine="480"/>
        <w:rPr>
          <w:rFonts w:hAnsi="宋体" w:cs="宋体"/>
          <w:sz w:val="24"/>
        </w:rPr>
      </w:pPr>
      <w:r w:rsidRPr="004612E6">
        <w:rPr>
          <w:rFonts w:hAnsi="宋体" w:cs="宋体" w:hint="eastAsia"/>
          <w:sz w:val="24"/>
        </w:rPr>
        <w:t>3、在作业过程中，若乙方人员违反规程或规章造成事故和人员伤亡，其责任由乙方全部承担。</w:t>
      </w:r>
    </w:p>
    <w:p w:rsidR="00410C15" w:rsidRPr="004612E6" w:rsidRDefault="00410C15" w:rsidP="00410C15">
      <w:pPr>
        <w:pStyle w:val="a7"/>
        <w:snapToGrid w:val="0"/>
        <w:spacing w:line="360" w:lineRule="auto"/>
        <w:ind w:firstLineChars="200" w:firstLine="480"/>
        <w:rPr>
          <w:rFonts w:hAnsi="宋体" w:cs="宋体"/>
          <w:sz w:val="24"/>
        </w:rPr>
      </w:pPr>
      <w:r>
        <w:rPr>
          <w:rFonts w:hAnsi="宋体" w:cs="宋体"/>
          <w:sz w:val="24"/>
        </w:rPr>
        <w:t>4</w:t>
      </w:r>
      <w:r w:rsidRPr="004612E6">
        <w:rPr>
          <w:rFonts w:hAnsi="宋体" w:cs="宋体" w:hint="eastAsia"/>
          <w:sz w:val="24"/>
        </w:rPr>
        <w:t>、乙方人员在甲方区域内作业发生的工伤事故，按隶属劳动关系由乙方负责全权处理。</w:t>
      </w:r>
    </w:p>
    <w:p w:rsidR="00410C15" w:rsidRPr="004612E6" w:rsidRDefault="00410C15" w:rsidP="00410C15">
      <w:pPr>
        <w:pStyle w:val="a7"/>
        <w:snapToGrid w:val="0"/>
        <w:spacing w:line="360" w:lineRule="auto"/>
        <w:ind w:firstLineChars="200" w:firstLine="480"/>
        <w:rPr>
          <w:rFonts w:hAnsi="宋体" w:cs="宋体"/>
          <w:sz w:val="24"/>
        </w:rPr>
      </w:pPr>
      <w:r>
        <w:rPr>
          <w:rFonts w:hAnsi="宋体" w:cs="宋体"/>
          <w:sz w:val="24"/>
        </w:rPr>
        <w:t>5</w:t>
      </w:r>
      <w:r w:rsidRPr="004612E6">
        <w:rPr>
          <w:rFonts w:hAnsi="宋体" w:cs="宋体" w:hint="eastAsia"/>
          <w:sz w:val="24"/>
        </w:rPr>
        <w:t>、双方应严格执行安全生产规章制度，落实安全生产管理责任，确保双方生产经营活动的顺利进行。若因管理不善导致重大事故发生，造成对方人员伤亡和财产损失，由责任方负责赔偿。</w:t>
      </w:r>
    </w:p>
    <w:p w:rsidR="00410C15" w:rsidRPr="004612E6" w:rsidRDefault="00410C15" w:rsidP="00410C15">
      <w:pPr>
        <w:pStyle w:val="a7"/>
        <w:snapToGrid w:val="0"/>
        <w:spacing w:line="360" w:lineRule="auto"/>
        <w:ind w:firstLineChars="200" w:firstLine="480"/>
        <w:rPr>
          <w:rFonts w:hAnsi="宋体" w:cs="宋体"/>
          <w:sz w:val="24"/>
        </w:rPr>
      </w:pPr>
      <w:r>
        <w:rPr>
          <w:rFonts w:hAnsi="宋体" w:cs="宋体"/>
          <w:sz w:val="24"/>
        </w:rPr>
        <w:t>6</w:t>
      </w:r>
      <w:r w:rsidRPr="004612E6">
        <w:rPr>
          <w:rFonts w:hAnsi="宋体" w:cs="宋体" w:hint="eastAsia"/>
          <w:sz w:val="24"/>
        </w:rPr>
        <w:t>、双方建立安全生产定期协商交流机制，双方安全管理人员和对口部门每年召开一次协商会议。协议有效期内，若出现急需双方共同解决的问题，可通过信息联络和临时会议协商解决。</w:t>
      </w:r>
    </w:p>
    <w:p w:rsidR="00410C15" w:rsidRPr="004612E6" w:rsidRDefault="00410C15" w:rsidP="00410C15">
      <w:pPr>
        <w:snapToGrid w:val="0"/>
        <w:spacing w:line="360" w:lineRule="auto"/>
        <w:rPr>
          <w:rFonts w:ascii="宋体" w:hAnsi="宋体" w:cs="宋体"/>
          <w:b/>
          <w:sz w:val="24"/>
        </w:rPr>
      </w:pPr>
      <w:r w:rsidRPr="004612E6">
        <w:rPr>
          <w:rFonts w:ascii="宋体" w:hAnsi="宋体" w:cs="宋体" w:hint="eastAsia"/>
          <w:b/>
          <w:sz w:val="24"/>
        </w:rPr>
        <w:t>第</w:t>
      </w:r>
      <w:r w:rsidRPr="00B8577B">
        <w:rPr>
          <w:rFonts w:ascii="等线" w:hAnsi="等线" w:cs="宋体" w:hint="eastAsia"/>
          <w:b/>
          <w:sz w:val="24"/>
        </w:rPr>
        <w:t>五</w:t>
      </w:r>
      <w:r w:rsidRPr="004612E6">
        <w:rPr>
          <w:rFonts w:ascii="宋体" w:hAnsi="宋体" w:cs="宋体" w:hint="eastAsia"/>
          <w:b/>
          <w:sz w:val="24"/>
        </w:rPr>
        <w:t>条  本协议有效性和约束力</w:t>
      </w:r>
    </w:p>
    <w:p w:rsidR="00410C15" w:rsidRPr="004612E6" w:rsidRDefault="00410C15" w:rsidP="00410C15">
      <w:pPr>
        <w:pStyle w:val="a7"/>
        <w:snapToGrid w:val="0"/>
        <w:spacing w:line="360" w:lineRule="auto"/>
        <w:ind w:firstLineChars="200" w:firstLine="480"/>
        <w:rPr>
          <w:rFonts w:hAnsi="宋体" w:cs="宋体"/>
          <w:sz w:val="24"/>
        </w:rPr>
      </w:pPr>
      <w:r w:rsidRPr="004612E6">
        <w:rPr>
          <w:rFonts w:hAnsi="宋体" w:cs="宋体" w:hint="eastAsia"/>
          <w:sz w:val="24"/>
        </w:rPr>
        <w:t>1、本协议有效期与《内蒙古大地云天化工有限公司</w:t>
      </w:r>
      <w:r>
        <w:rPr>
          <w:rFonts w:hAnsi="宋体" w:cs="宋体" w:hint="eastAsia"/>
          <w:sz w:val="24"/>
        </w:rPr>
        <w:t>氟硅酸管线</w:t>
      </w:r>
      <w:r w:rsidRPr="00B8577B">
        <w:rPr>
          <w:rFonts w:hAnsi="宋体" w:cs="宋体" w:hint="eastAsia"/>
          <w:sz w:val="24"/>
        </w:rPr>
        <w:t>清理劳务外委业务合同</w:t>
      </w:r>
      <w:r w:rsidRPr="004612E6">
        <w:rPr>
          <w:rFonts w:hAnsi="宋体" w:cs="宋体" w:hint="eastAsia"/>
          <w:sz w:val="24"/>
        </w:rPr>
        <w:t>》所确定的有效期一致。经双方签字盖章后生效，至《内蒙古大地云天化工有限公司</w:t>
      </w:r>
      <w:r>
        <w:rPr>
          <w:rFonts w:hAnsi="宋体" w:cs="宋体" w:hint="eastAsia"/>
          <w:sz w:val="24"/>
        </w:rPr>
        <w:t>氟硅酸管线</w:t>
      </w:r>
      <w:r w:rsidRPr="00B8577B">
        <w:rPr>
          <w:rFonts w:hAnsi="宋体" w:cs="宋体" w:hint="eastAsia"/>
          <w:sz w:val="24"/>
        </w:rPr>
        <w:t>清理劳务外委业务合同</w:t>
      </w:r>
      <w:r w:rsidRPr="004612E6">
        <w:rPr>
          <w:rFonts w:hAnsi="宋体" w:cs="宋体" w:hint="eastAsia"/>
          <w:sz w:val="24"/>
        </w:rPr>
        <w:t>》终止之日止。本协议一经签订，双方均应切实严格履行，认真履行本协议所规定的各项条款。如本协议的任何条款被确定为无效、非法或不可强制执行，则本协议的其余条款应继续有效并且具有约束力。</w:t>
      </w:r>
    </w:p>
    <w:p w:rsidR="00410C15" w:rsidRPr="004612E6" w:rsidRDefault="00410C15" w:rsidP="00410C15">
      <w:pPr>
        <w:pStyle w:val="a7"/>
        <w:snapToGrid w:val="0"/>
        <w:spacing w:line="360" w:lineRule="auto"/>
        <w:ind w:firstLineChars="200" w:firstLine="480"/>
        <w:rPr>
          <w:rFonts w:hAnsi="宋体" w:cs="宋体"/>
          <w:sz w:val="24"/>
        </w:rPr>
      </w:pPr>
      <w:r w:rsidRPr="004612E6">
        <w:rPr>
          <w:rFonts w:hAnsi="宋体" w:cs="宋体" w:hint="eastAsia"/>
          <w:sz w:val="24"/>
        </w:rPr>
        <w:t>2、本协议只能由双方签署的书面文件加以修改。</w:t>
      </w:r>
    </w:p>
    <w:p w:rsidR="00410C15" w:rsidRPr="004612E6" w:rsidRDefault="00410C15" w:rsidP="00410C15">
      <w:pPr>
        <w:pStyle w:val="a7"/>
        <w:snapToGrid w:val="0"/>
        <w:spacing w:line="360" w:lineRule="auto"/>
        <w:ind w:firstLineChars="200" w:firstLine="480"/>
        <w:rPr>
          <w:rFonts w:hAnsi="宋体" w:cs="宋体"/>
          <w:sz w:val="24"/>
        </w:rPr>
      </w:pPr>
      <w:r w:rsidRPr="004612E6">
        <w:rPr>
          <w:rFonts w:hAnsi="宋体" w:cs="宋体" w:hint="eastAsia"/>
          <w:sz w:val="24"/>
        </w:rPr>
        <w:t>3、任何由于本协议所产生或与本协议有关的争议，如未能通过协商解决，则提交甲方所在地人民法院解决。</w:t>
      </w:r>
    </w:p>
    <w:p w:rsidR="00E9494E" w:rsidRDefault="007F2324" w:rsidP="001D2400">
      <w:pPr>
        <w:spacing w:line="360" w:lineRule="auto"/>
        <w:ind w:firstLineChars="1700" w:firstLine="4080"/>
        <w:rPr>
          <w:rFonts w:ascii="宋体" w:hAnsi="宋体"/>
          <w:sz w:val="24"/>
        </w:rPr>
      </w:pPr>
      <w:r>
        <w:rPr>
          <w:rFonts w:ascii="宋体" w:hAnsi="宋体" w:hint="eastAsia"/>
          <w:sz w:val="24"/>
        </w:rPr>
        <w:t>内蒙古大地云天化工有限公司</w:t>
      </w:r>
    </w:p>
    <w:p w:rsidR="00E9494E" w:rsidRDefault="007F2324" w:rsidP="00F13D5D">
      <w:pPr>
        <w:jc w:val="center"/>
      </w:pPr>
      <w:r>
        <w:rPr>
          <w:rFonts w:ascii="宋体" w:hAnsi="宋体" w:hint="eastAsia"/>
          <w:sz w:val="24"/>
        </w:rPr>
        <w:t xml:space="preserve"> 20</w:t>
      </w:r>
      <w:r w:rsidR="003173DC">
        <w:rPr>
          <w:rFonts w:ascii="宋体" w:hAnsi="宋体"/>
          <w:sz w:val="24"/>
        </w:rPr>
        <w:t>2</w:t>
      </w:r>
      <w:r w:rsidR="0037650A">
        <w:rPr>
          <w:rFonts w:ascii="宋体" w:hAnsi="宋体"/>
          <w:sz w:val="24"/>
        </w:rPr>
        <w:t>2</w:t>
      </w:r>
      <w:r>
        <w:rPr>
          <w:rFonts w:ascii="宋体" w:hAnsi="宋体" w:hint="eastAsia"/>
          <w:sz w:val="24"/>
        </w:rPr>
        <w:t>年</w:t>
      </w:r>
      <w:r w:rsidR="005022E3">
        <w:rPr>
          <w:rFonts w:ascii="宋体" w:hAnsi="宋体"/>
          <w:sz w:val="24"/>
        </w:rPr>
        <w:t>10</w:t>
      </w:r>
      <w:r>
        <w:rPr>
          <w:rFonts w:ascii="宋体" w:hAnsi="宋体" w:hint="eastAsia"/>
          <w:sz w:val="24"/>
        </w:rPr>
        <w:t>月</w:t>
      </w:r>
      <w:r w:rsidR="0037650A">
        <w:rPr>
          <w:rFonts w:ascii="宋体" w:hAnsi="宋体"/>
          <w:sz w:val="24"/>
        </w:rPr>
        <w:t>2</w:t>
      </w:r>
      <w:r w:rsidR="005022E3">
        <w:rPr>
          <w:rFonts w:ascii="宋体" w:hAnsi="宋体"/>
          <w:sz w:val="24"/>
        </w:rPr>
        <w:t>6</w:t>
      </w:r>
      <w:r>
        <w:rPr>
          <w:rFonts w:ascii="宋体" w:hAnsi="宋体" w:hint="eastAsia"/>
          <w:sz w:val="24"/>
        </w:rPr>
        <w:t>日</w:t>
      </w:r>
    </w:p>
    <w:sectPr w:rsidR="00E9494E" w:rsidSect="00D867A9">
      <w:headerReference w:type="default" r:id="rId9"/>
      <w:footerReference w:type="default" r:id="rId10"/>
      <w:footerReference w:type="first" r:id="rId11"/>
      <w:pgSz w:w="11906" w:h="16838"/>
      <w:pgMar w:top="1440" w:right="1800" w:bottom="1440" w:left="1800" w:header="851" w:footer="992" w:gutter="0"/>
      <w:pgNumType w:start="1" w:chapStyle="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4E7" w:rsidRDefault="00AB14E7">
      <w:r>
        <w:separator/>
      </w:r>
    </w:p>
  </w:endnote>
  <w:endnote w:type="continuationSeparator" w:id="0">
    <w:p w:rsidR="00AB14E7" w:rsidRDefault="00AB14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551952"/>
      <w:docPartObj>
        <w:docPartGallery w:val="Page Numbers (Bottom of Page)"/>
        <w:docPartUnique/>
      </w:docPartObj>
    </w:sdtPr>
    <w:sdtContent>
      <w:p w:rsidR="00F13D5D" w:rsidRDefault="00D867A9">
        <w:pPr>
          <w:pStyle w:val="a4"/>
          <w:jc w:val="center"/>
        </w:pPr>
        <w:r>
          <w:fldChar w:fldCharType="begin"/>
        </w:r>
        <w:r w:rsidR="00F13D5D">
          <w:instrText>PAGE   \* MERGEFORMAT</w:instrText>
        </w:r>
        <w:r>
          <w:fldChar w:fldCharType="separate"/>
        </w:r>
        <w:r w:rsidR="00A0448A" w:rsidRPr="00A0448A">
          <w:rPr>
            <w:noProof/>
            <w:lang w:val="zh-CN"/>
          </w:rPr>
          <w:t>13</w:t>
        </w:r>
        <w:r>
          <w:fldChar w:fldCharType="end"/>
        </w:r>
      </w:p>
    </w:sdtContent>
  </w:sdt>
  <w:p w:rsidR="00E9494E" w:rsidRDefault="00E9494E">
    <w:pPr>
      <w:pStyle w:val="a4"/>
      <w:jc w:val="center"/>
      <w:rPr>
        <w:lang w:val="zh-C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4E" w:rsidRDefault="00D867A9">
    <w:pPr>
      <w:pStyle w:val="a4"/>
    </w:pPr>
    <w:r>
      <w:rPr>
        <w:noProof/>
      </w:rPr>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rsidR="00E9494E" w:rsidRDefault="00E9494E">
                <w:pPr>
                  <w:snapToGrid w:val="0"/>
                  <w:rPr>
                    <w:sz w:val="1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4E7" w:rsidRDefault="00AB14E7">
      <w:r>
        <w:separator/>
      </w:r>
    </w:p>
  </w:footnote>
  <w:footnote w:type="continuationSeparator" w:id="0">
    <w:p w:rsidR="00AB14E7" w:rsidRDefault="00AB14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4E" w:rsidRDefault="007F2324">
    <w:pPr>
      <w:pStyle w:val="a5"/>
    </w:pPr>
    <w:r>
      <w:rPr>
        <w:rFonts w:hint="eastAsia"/>
      </w:rPr>
      <w:t>内蒙古大地云天化工有限公司</w:t>
    </w:r>
    <w:r w:rsidR="00E96258" w:rsidRPr="00E96258">
      <w:rPr>
        <w:rFonts w:hint="eastAsia"/>
      </w:rPr>
      <w:t>氟硅酸管线清理业务</w:t>
    </w:r>
    <w:r w:rsidR="007B1011">
      <w:rPr>
        <w:rFonts w:hint="eastAsia"/>
      </w:rPr>
      <w:t>询</w:t>
    </w:r>
    <w:r>
      <w:rPr>
        <w:rFonts w:hint="eastAsia"/>
      </w:rPr>
      <w:t>价文件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4520A"/>
    <w:multiLevelType w:val="multilevel"/>
    <w:tmpl w:val="23C4520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CA86451"/>
    <w:multiLevelType w:val="multilevel"/>
    <w:tmpl w:val="2CA8645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B613AE0"/>
    <w:multiLevelType w:val="multilevel"/>
    <w:tmpl w:val="3B613AE0"/>
    <w:lvl w:ilvl="0">
      <w:start w:val="1"/>
      <w:numFmt w:val="decimal"/>
      <w:lvlText w:val="%1."/>
      <w:lvlJc w:val="left"/>
      <w:pPr>
        <w:ind w:left="987" w:hanging="420"/>
      </w:pPr>
      <w:rPr>
        <w:rFonts w:ascii="Times New Roman" w:hAnsi="Times New Roman" w:cs="Times New Roman" w:hint="default"/>
      </w:rPr>
    </w:lvl>
    <w:lvl w:ilvl="1">
      <w:start w:val="1"/>
      <w:numFmt w:val="decimal"/>
      <w:isLgl/>
      <w:lvlText w:val="%1.%2"/>
      <w:lvlJc w:val="left"/>
      <w:pPr>
        <w:ind w:left="1317" w:hanging="750"/>
      </w:pPr>
      <w:rPr>
        <w:rFonts w:ascii="Times New Roman" w:hAnsi="Times New Roman" w:cs="Times New Roman" w:hint="default"/>
      </w:rPr>
    </w:lvl>
    <w:lvl w:ilvl="2">
      <w:start w:val="1"/>
      <w:numFmt w:val="decimal"/>
      <w:isLgl/>
      <w:lvlText w:val="%1.%2.%3"/>
      <w:lvlJc w:val="left"/>
      <w:pPr>
        <w:ind w:left="1317" w:hanging="750"/>
      </w:pPr>
      <w:rPr>
        <w:rFonts w:ascii="Times New Roman" w:hAnsi="Times New Roman" w:cs="Times New Roman" w:hint="default"/>
      </w:rPr>
    </w:lvl>
    <w:lvl w:ilvl="3">
      <w:start w:val="1"/>
      <w:numFmt w:val="decimal"/>
      <w:isLgl/>
      <w:lvlText w:val="%1.%2.%3.%4"/>
      <w:lvlJc w:val="left"/>
      <w:pPr>
        <w:ind w:left="1647" w:hanging="1080"/>
      </w:pPr>
      <w:rPr>
        <w:rFonts w:ascii="Times New Roman" w:hAnsi="Times New Roman" w:cs="Times New Roman" w:hint="default"/>
      </w:rPr>
    </w:lvl>
    <w:lvl w:ilvl="4">
      <w:start w:val="1"/>
      <w:numFmt w:val="decimal"/>
      <w:isLgl/>
      <w:lvlText w:val="%1.%2.%3.%4.%5"/>
      <w:lvlJc w:val="left"/>
      <w:pPr>
        <w:ind w:left="1647" w:hanging="1080"/>
      </w:pPr>
      <w:rPr>
        <w:rFonts w:ascii="Times New Roman" w:hAnsi="Times New Roman" w:cs="Times New Roman" w:hint="default"/>
      </w:rPr>
    </w:lvl>
    <w:lvl w:ilvl="5">
      <w:start w:val="1"/>
      <w:numFmt w:val="decimal"/>
      <w:isLgl/>
      <w:lvlText w:val="%1.%2.%3.%4.%5.%6"/>
      <w:lvlJc w:val="left"/>
      <w:pPr>
        <w:ind w:left="2007" w:hanging="1440"/>
      </w:pPr>
      <w:rPr>
        <w:rFonts w:ascii="Times New Roman" w:hAnsi="Times New Roman" w:cs="Times New Roman" w:hint="default"/>
      </w:rPr>
    </w:lvl>
    <w:lvl w:ilvl="6">
      <w:start w:val="1"/>
      <w:numFmt w:val="decimal"/>
      <w:isLgl/>
      <w:lvlText w:val="%1.%2.%3.%4.%5.%6.%7"/>
      <w:lvlJc w:val="left"/>
      <w:pPr>
        <w:ind w:left="2367" w:hanging="1800"/>
      </w:pPr>
      <w:rPr>
        <w:rFonts w:ascii="Times New Roman" w:hAnsi="Times New Roman" w:cs="Times New Roman" w:hint="default"/>
      </w:rPr>
    </w:lvl>
    <w:lvl w:ilvl="7">
      <w:start w:val="1"/>
      <w:numFmt w:val="decimal"/>
      <w:isLgl/>
      <w:lvlText w:val="%1.%2.%3.%4.%5.%6.%7.%8"/>
      <w:lvlJc w:val="left"/>
      <w:pPr>
        <w:ind w:left="2367" w:hanging="1800"/>
      </w:pPr>
      <w:rPr>
        <w:rFonts w:ascii="Times New Roman" w:hAnsi="Times New Roman" w:cs="Times New Roman" w:hint="default"/>
      </w:rPr>
    </w:lvl>
    <w:lvl w:ilvl="8">
      <w:start w:val="1"/>
      <w:numFmt w:val="decimal"/>
      <w:isLgl/>
      <w:lvlText w:val="%1.%2.%3.%4.%5.%6.%7.%8.%9"/>
      <w:lvlJc w:val="left"/>
      <w:pPr>
        <w:ind w:left="2727" w:hanging="2160"/>
      </w:pPr>
      <w:rPr>
        <w:rFonts w:ascii="Times New Roman" w:hAnsi="Times New Roman" w:cs="Times New Roman" w:hint="default"/>
      </w:rPr>
    </w:lvl>
  </w:abstractNum>
  <w:abstractNum w:abstractNumId="3">
    <w:nsid w:val="6EEC101F"/>
    <w:multiLevelType w:val="multilevel"/>
    <w:tmpl w:val="6EEC10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01A2190"/>
    <w:rsid w:val="00013871"/>
    <w:rsid w:val="00031226"/>
    <w:rsid w:val="00057AB2"/>
    <w:rsid w:val="00072234"/>
    <w:rsid w:val="000A5734"/>
    <w:rsid w:val="000A6E4F"/>
    <w:rsid w:val="000B12AF"/>
    <w:rsid w:val="000B5D55"/>
    <w:rsid w:val="000C22D9"/>
    <w:rsid w:val="000D7193"/>
    <w:rsid w:val="001341C4"/>
    <w:rsid w:val="00142C41"/>
    <w:rsid w:val="0015102E"/>
    <w:rsid w:val="0018100C"/>
    <w:rsid w:val="001A536C"/>
    <w:rsid w:val="001D2400"/>
    <w:rsid w:val="001E77E7"/>
    <w:rsid w:val="00214E18"/>
    <w:rsid w:val="00216F49"/>
    <w:rsid w:val="00241194"/>
    <w:rsid w:val="00262324"/>
    <w:rsid w:val="0026527A"/>
    <w:rsid w:val="002B5FF2"/>
    <w:rsid w:val="00303F94"/>
    <w:rsid w:val="00306B52"/>
    <w:rsid w:val="00307F24"/>
    <w:rsid w:val="00310FF9"/>
    <w:rsid w:val="003173DC"/>
    <w:rsid w:val="00343BBA"/>
    <w:rsid w:val="003521CD"/>
    <w:rsid w:val="0035779D"/>
    <w:rsid w:val="0036333E"/>
    <w:rsid w:val="0037650A"/>
    <w:rsid w:val="00384CD2"/>
    <w:rsid w:val="00386630"/>
    <w:rsid w:val="003A004F"/>
    <w:rsid w:val="00401127"/>
    <w:rsid w:val="004059E6"/>
    <w:rsid w:val="0040753E"/>
    <w:rsid w:val="00410C15"/>
    <w:rsid w:val="00420A5E"/>
    <w:rsid w:val="004440E5"/>
    <w:rsid w:val="00450A55"/>
    <w:rsid w:val="00482C7E"/>
    <w:rsid w:val="005022E3"/>
    <w:rsid w:val="005160DD"/>
    <w:rsid w:val="005210C8"/>
    <w:rsid w:val="005259FF"/>
    <w:rsid w:val="0052640C"/>
    <w:rsid w:val="00554395"/>
    <w:rsid w:val="005843AA"/>
    <w:rsid w:val="005B6EC3"/>
    <w:rsid w:val="00607401"/>
    <w:rsid w:val="00691627"/>
    <w:rsid w:val="006C7A63"/>
    <w:rsid w:val="006D4DB0"/>
    <w:rsid w:val="006F6183"/>
    <w:rsid w:val="0072511E"/>
    <w:rsid w:val="00742E50"/>
    <w:rsid w:val="007B1011"/>
    <w:rsid w:val="007C380D"/>
    <w:rsid w:val="007D1610"/>
    <w:rsid w:val="007E2A5F"/>
    <w:rsid w:val="007F2324"/>
    <w:rsid w:val="008611B2"/>
    <w:rsid w:val="0087301D"/>
    <w:rsid w:val="008B1434"/>
    <w:rsid w:val="008D10C8"/>
    <w:rsid w:val="008D26B5"/>
    <w:rsid w:val="008D2BC6"/>
    <w:rsid w:val="00902291"/>
    <w:rsid w:val="009163E1"/>
    <w:rsid w:val="00926C84"/>
    <w:rsid w:val="00961737"/>
    <w:rsid w:val="00A0448A"/>
    <w:rsid w:val="00A429DC"/>
    <w:rsid w:val="00AB14E7"/>
    <w:rsid w:val="00AC1E5D"/>
    <w:rsid w:val="00B0357C"/>
    <w:rsid w:val="00B737F6"/>
    <w:rsid w:val="00B914E9"/>
    <w:rsid w:val="00BA22DF"/>
    <w:rsid w:val="00C05DB3"/>
    <w:rsid w:val="00C14AB2"/>
    <w:rsid w:val="00C86417"/>
    <w:rsid w:val="00CA0591"/>
    <w:rsid w:val="00D379EA"/>
    <w:rsid w:val="00D40D05"/>
    <w:rsid w:val="00D62D38"/>
    <w:rsid w:val="00D867A9"/>
    <w:rsid w:val="00DC5468"/>
    <w:rsid w:val="00DD6DAE"/>
    <w:rsid w:val="00DD7819"/>
    <w:rsid w:val="00DE5B71"/>
    <w:rsid w:val="00E36C80"/>
    <w:rsid w:val="00E46804"/>
    <w:rsid w:val="00E61262"/>
    <w:rsid w:val="00E62A37"/>
    <w:rsid w:val="00E73CB3"/>
    <w:rsid w:val="00E7512F"/>
    <w:rsid w:val="00E9494E"/>
    <w:rsid w:val="00E96258"/>
    <w:rsid w:val="00E96649"/>
    <w:rsid w:val="00E9792B"/>
    <w:rsid w:val="00EA6355"/>
    <w:rsid w:val="00EC0276"/>
    <w:rsid w:val="00EC1854"/>
    <w:rsid w:val="00F13D5D"/>
    <w:rsid w:val="00FC4F69"/>
    <w:rsid w:val="00FD233E"/>
    <w:rsid w:val="00FD62D3"/>
    <w:rsid w:val="00FF004D"/>
    <w:rsid w:val="101A2190"/>
    <w:rsid w:val="609C1835"/>
    <w:rsid w:val="797507E2"/>
    <w:rsid w:val="79A763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7A9"/>
    <w:pPr>
      <w:widowControl w:val="0"/>
      <w:jc w:val="both"/>
    </w:pPr>
    <w:rPr>
      <w:rFonts w:ascii="Times New Roman" w:eastAsia="宋体" w:hAnsi="Times New Roman" w:cs="Times New Roman"/>
      <w:kern w:val="2"/>
      <w:sz w:val="21"/>
      <w:szCs w:val="24"/>
    </w:rPr>
  </w:style>
  <w:style w:type="paragraph" w:styleId="1">
    <w:name w:val="heading 1"/>
    <w:basedOn w:val="a"/>
    <w:next w:val="a"/>
    <w:qFormat/>
    <w:rsid w:val="00D867A9"/>
    <w:pPr>
      <w:keepNext/>
      <w:keepLines/>
      <w:spacing w:before="340" w:after="330" w:line="578" w:lineRule="auto"/>
      <w:outlineLvl w:val="0"/>
    </w:pPr>
    <w:rPr>
      <w:b/>
      <w:bCs/>
      <w:kern w:val="44"/>
      <w:sz w:val="44"/>
      <w:szCs w:val="44"/>
      <w:lang w:val="zh-CN"/>
    </w:rPr>
  </w:style>
  <w:style w:type="paragraph" w:styleId="2">
    <w:name w:val="heading 2"/>
    <w:basedOn w:val="a"/>
    <w:next w:val="a"/>
    <w:unhideWhenUsed/>
    <w:qFormat/>
    <w:rsid w:val="00D867A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rsid w:val="00D867A9"/>
    <w:pPr>
      <w:ind w:firstLineChars="200" w:firstLine="420"/>
    </w:pPr>
    <w:rPr>
      <w:szCs w:val="20"/>
      <w:lang w:val="zh-CN"/>
    </w:rPr>
  </w:style>
  <w:style w:type="paragraph" w:styleId="a4">
    <w:name w:val="footer"/>
    <w:basedOn w:val="a"/>
    <w:link w:val="Char0"/>
    <w:uiPriority w:val="99"/>
    <w:rsid w:val="00D867A9"/>
    <w:pPr>
      <w:tabs>
        <w:tab w:val="center" w:pos="4153"/>
        <w:tab w:val="right" w:pos="8306"/>
      </w:tabs>
      <w:snapToGrid w:val="0"/>
      <w:jc w:val="left"/>
    </w:pPr>
    <w:rPr>
      <w:sz w:val="18"/>
      <w:szCs w:val="18"/>
    </w:rPr>
  </w:style>
  <w:style w:type="paragraph" w:styleId="a5">
    <w:name w:val="header"/>
    <w:basedOn w:val="a"/>
    <w:link w:val="Char1"/>
    <w:uiPriority w:val="99"/>
    <w:rsid w:val="00D867A9"/>
    <w:pPr>
      <w:pBdr>
        <w:bottom w:val="single" w:sz="6" w:space="1" w:color="auto"/>
      </w:pBdr>
      <w:tabs>
        <w:tab w:val="center" w:pos="4153"/>
        <w:tab w:val="right" w:pos="8306"/>
      </w:tabs>
      <w:snapToGrid w:val="0"/>
      <w:jc w:val="center"/>
    </w:pPr>
    <w:rPr>
      <w:sz w:val="18"/>
      <w:szCs w:val="18"/>
    </w:rPr>
  </w:style>
  <w:style w:type="paragraph" w:styleId="10">
    <w:name w:val="toc 1"/>
    <w:basedOn w:val="a"/>
    <w:next w:val="a"/>
    <w:rsid w:val="00D867A9"/>
    <w:pPr>
      <w:jc w:val="center"/>
    </w:pPr>
  </w:style>
  <w:style w:type="paragraph" w:customStyle="1" w:styleId="11">
    <w:name w:val="列出段落1"/>
    <w:basedOn w:val="a"/>
    <w:uiPriority w:val="34"/>
    <w:qFormat/>
    <w:rsid w:val="00D867A9"/>
    <w:pPr>
      <w:ind w:firstLineChars="200" w:firstLine="420"/>
    </w:pPr>
    <w:rPr>
      <w:rFonts w:ascii="Calibri" w:hAnsi="Calibri"/>
      <w:szCs w:val="22"/>
    </w:rPr>
  </w:style>
  <w:style w:type="paragraph" w:customStyle="1" w:styleId="12">
    <w:name w:val="列表段落1"/>
    <w:basedOn w:val="a"/>
    <w:uiPriority w:val="34"/>
    <w:qFormat/>
    <w:rsid w:val="00D867A9"/>
    <w:pPr>
      <w:ind w:firstLineChars="200" w:firstLine="420"/>
    </w:pPr>
  </w:style>
  <w:style w:type="paragraph" w:styleId="a6">
    <w:name w:val="Balloon Text"/>
    <w:basedOn w:val="a"/>
    <w:link w:val="Char2"/>
    <w:rsid w:val="00607401"/>
    <w:rPr>
      <w:sz w:val="18"/>
      <w:szCs w:val="18"/>
    </w:rPr>
  </w:style>
  <w:style w:type="character" w:customStyle="1" w:styleId="Char2">
    <w:name w:val="批注框文本 Char"/>
    <w:basedOn w:val="a0"/>
    <w:link w:val="a6"/>
    <w:rsid w:val="00607401"/>
    <w:rPr>
      <w:rFonts w:ascii="Times New Roman" w:eastAsia="宋体" w:hAnsi="Times New Roman" w:cs="Times New Roman"/>
      <w:kern w:val="2"/>
      <w:sz w:val="18"/>
      <w:szCs w:val="18"/>
    </w:rPr>
  </w:style>
  <w:style w:type="character" w:customStyle="1" w:styleId="Char1">
    <w:name w:val="页眉 Char"/>
    <w:basedOn w:val="a0"/>
    <w:link w:val="a5"/>
    <w:uiPriority w:val="99"/>
    <w:rsid w:val="00E73CB3"/>
    <w:rPr>
      <w:rFonts w:ascii="Times New Roman" w:eastAsia="宋体" w:hAnsi="Times New Roman" w:cs="Times New Roman"/>
      <w:kern w:val="2"/>
      <w:sz w:val="18"/>
      <w:szCs w:val="18"/>
    </w:rPr>
  </w:style>
  <w:style w:type="paragraph" w:styleId="a7">
    <w:name w:val="Plain Text"/>
    <w:basedOn w:val="a"/>
    <w:link w:val="Char3"/>
    <w:qFormat/>
    <w:rsid w:val="00410C15"/>
    <w:rPr>
      <w:rFonts w:ascii="宋体" w:hAnsi="Courier New" w:cs="Courier New"/>
      <w:szCs w:val="21"/>
    </w:rPr>
  </w:style>
  <w:style w:type="character" w:customStyle="1" w:styleId="Char3">
    <w:name w:val="纯文本 Char"/>
    <w:basedOn w:val="a0"/>
    <w:link w:val="a7"/>
    <w:rsid w:val="00410C15"/>
    <w:rPr>
      <w:rFonts w:ascii="宋体" w:eastAsia="宋体" w:hAnsi="Courier New" w:cs="Courier New"/>
      <w:kern w:val="2"/>
      <w:sz w:val="21"/>
      <w:szCs w:val="21"/>
    </w:rPr>
  </w:style>
  <w:style w:type="character" w:customStyle="1" w:styleId="Char0">
    <w:name w:val="页脚 Char"/>
    <w:basedOn w:val="a0"/>
    <w:link w:val="a4"/>
    <w:uiPriority w:val="99"/>
    <w:rsid w:val="00F13D5D"/>
    <w:rPr>
      <w:rFonts w:ascii="Times New Roman" w:eastAsia="宋体" w:hAnsi="Times New Roman" w:cs="Times New Roman"/>
      <w:kern w:val="2"/>
      <w:sz w:val="18"/>
      <w:szCs w:val="18"/>
    </w:rPr>
  </w:style>
  <w:style w:type="paragraph" w:customStyle="1" w:styleId="20">
    <w:name w:val="列出段落2"/>
    <w:basedOn w:val="a"/>
    <w:uiPriority w:val="34"/>
    <w:qFormat/>
    <w:rsid w:val="00C14AB2"/>
    <w:pPr>
      <w:ind w:firstLineChars="200" w:firstLine="420"/>
    </w:pPr>
    <w:rPr>
      <w:szCs w:val="21"/>
    </w:rPr>
  </w:style>
  <w:style w:type="table" w:styleId="a8">
    <w:name w:val="Table Grid"/>
    <w:basedOn w:val="a1"/>
    <w:rsid w:val="005B6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缩进 Char"/>
    <w:link w:val="a3"/>
    <w:rsid w:val="00AC1E5D"/>
    <w:rPr>
      <w:rFonts w:ascii="Times New Roman" w:eastAsia="宋体" w:hAnsi="Times New Roman" w:cs="Times New Roman"/>
      <w:kern w:val="2"/>
      <w:sz w:val="21"/>
      <w:lang w:val="zh-CN"/>
    </w:rPr>
  </w:style>
  <w:style w:type="character" w:styleId="a9">
    <w:name w:val="Hyperlink"/>
    <w:basedOn w:val="a0"/>
    <w:rsid w:val="00AC1E5D"/>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14</Pages>
  <Words>941</Words>
  <Characters>5370</Characters>
  <Application>Microsoft Office Word</Application>
  <DocSecurity>0</DocSecurity>
  <Lines>44</Lines>
  <Paragraphs>12</Paragraphs>
  <ScaleCrop>false</ScaleCrop>
  <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xinxihua8</dc:creator>
  <cp:lastModifiedBy>Administrator</cp:lastModifiedBy>
  <cp:revision>9</cp:revision>
  <cp:lastPrinted>2022-10-26T06:08:00Z</cp:lastPrinted>
  <dcterms:created xsi:type="dcterms:W3CDTF">2022-04-29T00:49:00Z</dcterms:created>
  <dcterms:modified xsi:type="dcterms:W3CDTF">2022-11-01T07:49:00Z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